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DB09" w14:textId="01DE35AA" w:rsidR="00265BED" w:rsidRDefault="00324132" w:rsidP="00324132">
      <w:pPr>
        <w:spacing w:after="0" w:line="240" w:lineRule="auto"/>
        <w:jc w:val="center"/>
        <w:rPr>
          <w:b/>
          <w:bCs/>
          <w:sz w:val="46"/>
          <w:szCs w:val="46"/>
        </w:rPr>
      </w:pPr>
      <w:r w:rsidRPr="00302BF3">
        <w:rPr>
          <w:b/>
          <w:bCs/>
          <w:sz w:val="46"/>
          <w:szCs w:val="46"/>
        </w:rPr>
        <w:t>DANH SÁCH THỦ TỤC HÀNH CHÍNH</w:t>
      </w:r>
    </w:p>
    <w:p w14:paraId="4A5E3739" w14:textId="77777777" w:rsidR="008B5104" w:rsidRPr="00D05AF2" w:rsidRDefault="008B5104" w:rsidP="008B5104">
      <w:pPr>
        <w:spacing w:after="0" w:line="240" w:lineRule="auto"/>
        <w:jc w:val="center"/>
        <w:rPr>
          <w:szCs w:val="28"/>
        </w:rPr>
      </w:pPr>
      <w:bookmarkStart w:id="0" w:name="_Hlk202429613"/>
      <w:r w:rsidRPr="00D05AF2">
        <w:rPr>
          <w:i/>
          <w:iCs/>
          <w:szCs w:val="28"/>
        </w:rPr>
        <w:t>Ban hành kèm theo Công văn số: 006/UBND-NVKS ngày 02/7/2025 của UBND tỉnh</w:t>
      </w:r>
      <w:bookmarkEnd w:id="0"/>
      <w:r w:rsidRPr="00D05AF2">
        <w:rPr>
          <w:i/>
          <w:iCs/>
          <w:szCs w:val="28"/>
        </w:rPr>
        <w:t xml:space="preserve"> Đắk Lắk)</w:t>
      </w:r>
    </w:p>
    <w:p w14:paraId="01BD1D09" w14:textId="77777777" w:rsidR="008B5104" w:rsidRPr="00302BF3" w:rsidRDefault="008B5104" w:rsidP="00324132">
      <w:pPr>
        <w:spacing w:after="0" w:line="240" w:lineRule="auto"/>
        <w:jc w:val="center"/>
        <w:rPr>
          <w:b/>
          <w:bCs/>
          <w:sz w:val="46"/>
          <w:szCs w:val="46"/>
        </w:rPr>
      </w:pPr>
    </w:p>
    <w:p w14:paraId="22B9C921" w14:textId="77777777" w:rsidR="000C1BCF" w:rsidRDefault="00324132" w:rsidP="008E43A4">
      <w:pPr>
        <w:spacing w:after="0" w:line="240" w:lineRule="auto"/>
        <w:jc w:val="center"/>
        <w:rPr>
          <w:b/>
          <w:bCs/>
          <w:sz w:val="46"/>
          <w:szCs w:val="46"/>
        </w:rPr>
      </w:pPr>
      <w:r w:rsidRPr="00302BF3">
        <w:rPr>
          <w:b/>
          <w:bCs/>
          <w:sz w:val="46"/>
          <w:szCs w:val="46"/>
        </w:rPr>
        <w:t xml:space="preserve">LĨNH VỰC </w:t>
      </w:r>
      <w:r w:rsidR="000C1BCF" w:rsidRPr="000C1BCF">
        <w:rPr>
          <w:b/>
          <w:bCs/>
          <w:sz w:val="46"/>
          <w:szCs w:val="46"/>
        </w:rPr>
        <w:t xml:space="preserve">GIÁO DỤC VÀ ĐÀO TẠO THUỘC </w:t>
      </w:r>
    </w:p>
    <w:p w14:paraId="06845E33" w14:textId="682F65C0" w:rsidR="00324132" w:rsidRDefault="000C1BCF" w:rsidP="008E43A4">
      <w:pPr>
        <w:spacing w:after="0" w:line="240" w:lineRule="auto"/>
        <w:jc w:val="center"/>
        <w:rPr>
          <w:b/>
          <w:bCs/>
          <w:sz w:val="46"/>
          <w:szCs w:val="46"/>
        </w:rPr>
      </w:pPr>
      <w:r w:rsidRPr="000C1BCF">
        <w:rPr>
          <w:b/>
          <w:bCs/>
          <w:sz w:val="46"/>
          <w:szCs w:val="46"/>
        </w:rPr>
        <w:t>HỆ THỐNG GIÁO DỤC QUỐC DÂN</w:t>
      </w:r>
      <w:r w:rsidR="008B5104">
        <w:rPr>
          <w:b/>
          <w:bCs/>
          <w:sz w:val="46"/>
          <w:szCs w:val="46"/>
        </w:rPr>
        <w:t>: 14 THỦ TỤC</w:t>
      </w:r>
    </w:p>
    <w:p w14:paraId="63682418" w14:textId="7C51F822" w:rsidR="008E43A4" w:rsidRDefault="008E43A4" w:rsidP="008E43A4">
      <w:pPr>
        <w:spacing w:after="0" w:line="240" w:lineRule="auto"/>
        <w:jc w:val="center"/>
        <w:rPr>
          <w:b/>
          <w:bCs/>
          <w:sz w:val="46"/>
          <w:szCs w:val="46"/>
        </w:rPr>
      </w:pPr>
    </w:p>
    <w:tbl>
      <w:tblPr>
        <w:tblW w:w="10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610"/>
        <w:gridCol w:w="2445"/>
        <w:gridCol w:w="1950"/>
        <w:gridCol w:w="1642"/>
        <w:gridCol w:w="1300"/>
      </w:tblGrid>
      <w:tr w:rsidR="00736C84" w:rsidRPr="000C1BCF" w14:paraId="5F0D47F7" w14:textId="77777777" w:rsidTr="0066141F">
        <w:trPr>
          <w:trHeight w:val="324"/>
        </w:trPr>
        <w:tc>
          <w:tcPr>
            <w:tcW w:w="936" w:type="dxa"/>
            <w:shd w:val="clear" w:color="000000" w:fill="FFFFFF"/>
            <w:vAlign w:val="center"/>
            <w:hideMark/>
          </w:tcPr>
          <w:p w14:paraId="04EFB615" w14:textId="77777777" w:rsidR="000C1BCF" w:rsidRPr="000C1BCF" w:rsidRDefault="000C1BCF" w:rsidP="007F765E">
            <w:pPr>
              <w:jc w:val="center"/>
              <w:rPr>
                <w:rFonts w:eastAsia="Times New Roman" w:cs="Times New Roman"/>
                <w:b/>
                <w:bCs/>
                <w:color w:val="000000"/>
                <w:kern w:val="0"/>
                <w:sz w:val="24"/>
                <w14:ligatures w14:val="none"/>
              </w:rPr>
            </w:pPr>
            <w:r w:rsidRPr="000C1BCF">
              <w:rPr>
                <w:rFonts w:eastAsia="Times New Roman" w:cs="Times New Roman"/>
                <w:b/>
                <w:bCs/>
                <w:color w:val="000000"/>
                <w:kern w:val="0"/>
                <w:sz w:val="24"/>
                <w14:ligatures w14:val="none"/>
              </w:rPr>
              <w:t>STT</w:t>
            </w:r>
          </w:p>
        </w:tc>
        <w:tc>
          <w:tcPr>
            <w:tcW w:w="2610" w:type="dxa"/>
            <w:shd w:val="clear" w:color="000000" w:fill="FFFFFF"/>
            <w:vAlign w:val="center"/>
            <w:hideMark/>
          </w:tcPr>
          <w:p w14:paraId="7B2909AF" w14:textId="77777777" w:rsidR="000C1BCF" w:rsidRPr="000C1BCF" w:rsidRDefault="000C1BCF" w:rsidP="007F765E">
            <w:pPr>
              <w:jc w:val="center"/>
              <w:rPr>
                <w:rFonts w:eastAsia="Times New Roman" w:cs="Times New Roman"/>
                <w:b/>
                <w:bCs/>
                <w:color w:val="000000"/>
                <w:kern w:val="0"/>
                <w:sz w:val="24"/>
                <w14:ligatures w14:val="none"/>
              </w:rPr>
            </w:pPr>
            <w:r w:rsidRPr="000C1BCF">
              <w:rPr>
                <w:rFonts w:eastAsia="Times New Roman" w:cs="Times New Roman"/>
                <w:b/>
                <w:bCs/>
                <w:color w:val="000000"/>
                <w:kern w:val="0"/>
                <w:sz w:val="24"/>
                <w14:ligatures w14:val="none"/>
              </w:rPr>
              <w:t>Mã TTHC</w:t>
            </w:r>
          </w:p>
        </w:tc>
        <w:tc>
          <w:tcPr>
            <w:tcW w:w="2445" w:type="dxa"/>
            <w:shd w:val="clear" w:color="000000" w:fill="FFFFFF"/>
            <w:vAlign w:val="center"/>
            <w:hideMark/>
          </w:tcPr>
          <w:p w14:paraId="70657868" w14:textId="77777777" w:rsidR="000C1BCF" w:rsidRPr="000C1BCF" w:rsidRDefault="000C1BCF" w:rsidP="007F765E">
            <w:pPr>
              <w:jc w:val="center"/>
              <w:rPr>
                <w:rFonts w:eastAsia="Times New Roman" w:cs="Times New Roman"/>
                <w:b/>
                <w:bCs/>
                <w:color w:val="000000"/>
                <w:kern w:val="0"/>
                <w:sz w:val="24"/>
                <w14:ligatures w14:val="none"/>
              </w:rPr>
            </w:pPr>
            <w:r w:rsidRPr="000C1BCF">
              <w:rPr>
                <w:rFonts w:eastAsia="Times New Roman" w:cs="Times New Roman"/>
                <w:b/>
                <w:bCs/>
                <w:color w:val="000000"/>
                <w:kern w:val="0"/>
                <w:sz w:val="24"/>
                <w14:ligatures w14:val="none"/>
              </w:rPr>
              <w:t>Tên TTHC</w:t>
            </w:r>
          </w:p>
        </w:tc>
        <w:tc>
          <w:tcPr>
            <w:tcW w:w="1950" w:type="dxa"/>
            <w:shd w:val="clear" w:color="000000" w:fill="FFFFFF"/>
            <w:vAlign w:val="center"/>
            <w:hideMark/>
          </w:tcPr>
          <w:p w14:paraId="7FC9151B" w14:textId="77777777" w:rsidR="000C1BCF" w:rsidRPr="000C1BCF" w:rsidRDefault="000C1BCF" w:rsidP="007F765E">
            <w:pPr>
              <w:jc w:val="center"/>
              <w:rPr>
                <w:rFonts w:eastAsia="Times New Roman" w:cs="Times New Roman"/>
                <w:b/>
                <w:bCs/>
                <w:color w:val="000000"/>
                <w:kern w:val="0"/>
                <w:sz w:val="24"/>
                <w14:ligatures w14:val="none"/>
              </w:rPr>
            </w:pPr>
            <w:r w:rsidRPr="000C1BCF">
              <w:rPr>
                <w:rFonts w:eastAsia="Times New Roman" w:cs="Times New Roman"/>
                <w:b/>
                <w:bCs/>
                <w:color w:val="000000"/>
                <w:kern w:val="0"/>
                <w:sz w:val="24"/>
                <w14:ligatures w14:val="none"/>
              </w:rPr>
              <w:t>Lĩnh vực</w:t>
            </w:r>
          </w:p>
        </w:tc>
        <w:tc>
          <w:tcPr>
            <w:tcW w:w="1642" w:type="dxa"/>
            <w:shd w:val="clear" w:color="000000" w:fill="FFFFFF"/>
            <w:vAlign w:val="center"/>
            <w:hideMark/>
          </w:tcPr>
          <w:p w14:paraId="603B993A" w14:textId="77777777" w:rsidR="000C1BCF" w:rsidRPr="000C1BCF" w:rsidRDefault="000C1BCF" w:rsidP="007F765E">
            <w:pPr>
              <w:jc w:val="center"/>
              <w:rPr>
                <w:rFonts w:eastAsia="Times New Roman" w:cs="Times New Roman"/>
                <w:b/>
                <w:bCs/>
                <w:color w:val="000000"/>
                <w:kern w:val="0"/>
                <w:sz w:val="24"/>
                <w14:ligatures w14:val="none"/>
              </w:rPr>
            </w:pPr>
            <w:r w:rsidRPr="000C1BCF">
              <w:rPr>
                <w:rFonts w:eastAsia="Times New Roman" w:cs="Times New Roman"/>
                <w:b/>
                <w:bCs/>
                <w:color w:val="000000"/>
                <w:kern w:val="0"/>
                <w:sz w:val="24"/>
                <w14:ligatures w14:val="none"/>
              </w:rPr>
              <w:t>Cấp thực hiện</w:t>
            </w:r>
          </w:p>
        </w:tc>
        <w:tc>
          <w:tcPr>
            <w:tcW w:w="1300" w:type="dxa"/>
            <w:shd w:val="clear" w:color="000000" w:fill="FFFFFF"/>
            <w:vAlign w:val="center"/>
            <w:hideMark/>
          </w:tcPr>
          <w:p w14:paraId="69723FFA" w14:textId="77777777" w:rsidR="000C1BCF" w:rsidRPr="000C1BCF" w:rsidRDefault="000C1BCF" w:rsidP="007F765E">
            <w:pPr>
              <w:jc w:val="center"/>
              <w:rPr>
                <w:rFonts w:eastAsia="Times New Roman" w:cs="Times New Roman"/>
                <w:b/>
                <w:bCs/>
                <w:color w:val="000000"/>
                <w:kern w:val="0"/>
                <w:sz w:val="24"/>
                <w14:ligatures w14:val="none"/>
              </w:rPr>
            </w:pPr>
            <w:r w:rsidRPr="000C1BCF">
              <w:rPr>
                <w:rFonts w:eastAsia="Times New Roman" w:cs="Times New Roman"/>
                <w:b/>
                <w:bCs/>
                <w:color w:val="000000"/>
                <w:kern w:val="0"/>
                <w:sz w:val="24"/>
                <w14:ligatures w14:val="none"/>
              </w:rPr>
              <w:t>Mã QR</w:t>
            </w:r>
          </w:p>
        </w:tc>
      </w:tr>
      <w:tr w:rsidR="00127FB4" w:rsidRPr="000C1BCF" w14:paraId="5ADFEE64" w14:textId="77777777" w:rsidTr="0066141F">
        <w:trPr>
          <w:trHeight w:val="1884"/>
        </w:trPr>
        <w:tc>
          <w:tcPr>
            <w:tcW w:w="936" w:type="dxa"/>
            <w:shd w:val="clear" w:color="auto" w:fill="auto"/>
            <w:vAlign w:val="center"/>
          </w:tcPr>
          <w:p w14:paraId="1B8EA906" w14:textId="4D14D6E3" w:rsidR="000C1BCF" w:rsidRPr="007F765E" w:rsidRDefault="007F765E" w:rsidP="007F765E">
            <w:pPr>
              <w:jc w:val="center"/>
              <w:rPr>
                <w:rFonts w:eastAsia="Times New Roman" w:cs="Times New Roman"/>
                <w:color w:val="000000"/>
                <w:kern w:val="0"/>
                <w:sz w:val="24"/>
                <w14:ligatures w14:val="none"/>
              </w:rPr>
            </w:pPr>
            <w:r w:rsidRPr="007F765E">
              <w:rPr>
                <w:rFonts w:eastAsia="Times New Roman" w:cs="Times New Roman"/>
                <w:color w:val="000000"/>
                <w:kern w:val="0"/>
                <w:sz w:val="24"/>
                <w14:ligatures w14:val="none"/>
              </w:rPr>
              <w:t>1</w:t>
            </w:r>
          </w:p>
        </w:tc>
        <w:tc>
          <w:tcPr>
            <w:tcW w:w="2610" w:type="dxa"/>
            <w:shd w:val="clear" w:color="auto" w:fill="auto"/>
            <w:vAlign w:val="center"/>
            <w:hideMark/>
          </w:tcPr>
          <w:p w14:paraId="4AF6F9EF"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1.002407.000.00.00.H15</w:t>
            </w:r>
          </w:p>
        </w:tc>
        <w:tc>
          <w:tcPr>
            <w:tcW w:w="2445" w:type="dxa"/>
            <w:shd w:val="clear" w:color="auto" w:fill="auto"/>
            <w:vAlign w:val="center"/>
            <w:hideMark/>
          </w:tcPr>
          <w:p w14:paraId="7FDF2CD9"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Xét, cấp học bổng chính sách</w:t>
            </w:r>
          </w:p>
        </w:tc>
        <w:tc>
          <w:tcPr>
            <w:tcW w:w="1950" w:type="dxa"/>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1630"/>
            </w:tblGrid>
            <w:tr w:rsidR="000C1BCF" w:rsidRPr="000C1BCF" w14:paraId="7BE08D58" w14:textId="77777777" w:rsidTr="000C1BCF">
              <w:trPr>
                <w:trHeight w:val="1884"/>
                <w:tblCellSpacing w:w="0" w:type="dxa"/>
              </w:trPr>
              <w:tc>
                <w:tcPr>
                  <w:tcW w:w="1630" w:type="dxa"/>
                  <w:shd w:val="clear" w:color="auto" w:fill="auto"/>
                  <w:vAlign w:val="center"/>
                  <w:hideMark/>
                </w:tcPr>
                <w:p w14:paraId="38A3B842" w14:textId="7097E023" w:rsidR="000C1BCF" w:rsidRPr="000C1BCF" w:rsidRDefault="000C1BCF" w:rsidP="007F765E">
                  <w:pPr>
                    <w:jc w:val="center"/>
                    <w:rPr>
                      <w:rFonts w:eastAsia="Times New Roman" w:cs="Times New Roman"/>
                      <w:color w:val="000000"/>
                      <w:kern w:val="0"/>
                      <w:sz w:val="24"/>
                      <w14:ligatures w14:val="none"/>
                    </w:rPr>
                  </w:pPr>
                  <w:r w:rsidRPr="000C1BCF">
                    <w:rPr>
                      <w:rFonts w:ascii="Aptos Narrow" w:eastAsia="Times New Roman" w:hAnsi="Aptos Narrow" w:cs="Times New Roman"/>
                      <w:noProof/>
                      <w:color w:val="000000"/>
                      <w:kern w:val="0"/>
                      <w:sz w:val="22"/>
                      <w:szCs w:val="22"/>
                      <w14:ligatures w14:val="none"/>
                    </w:rPr>
                    <w:drawing>
                      <wp:anchor distT="0" distB="0" distL="114300" distR="114300" simplePos="0" relativeHeight="251647488" behindDoc="0" locked="0" layoutInCell="1" allowOverlap="1" wp14:anchorId="37BA4829" wp14:editId="212BBD81">
                        <wp:simplePos x="0" y="0"/>
                        <wp:positionH relativeFrom="column">
                          <wp:posOffset>1889760</wp:posOffset>
                        </wp:positionH>
                        <wp:positionV relativeFrom="paragraph">
                          <wp:posOffset>8580120</wp:posOffset>
                        </wp:positionV>
                        <wp:extent cx="1516380" cy="617220"/>
                        <wp:effectExtent l="0" t="0" r="0" b="0"/>
                        <wp:wrapNone/>
                        <wp:docPr id="245" name="Picture 245">
                          <a:extLst xmlns:a="http://schemas.openxmlformats.org/drawingml/2006/main">
                            <a:ext uri="{FF2B5EF4-FFF2-40B4-BE49-F238E27FC236}">
                              <a16:creationId xmlns:a16="http://schemas.microsoft.com/office/drawing/2014/main" id="{84B4FEA0-C64C-2C21-5472-B14FFE0585BD}"/>
                            </a:ext>
                          </a:extLst>
                        </wp:docPr>
                        <wp:cNvGraphicFramePr/>
                        <a:graphic xmlns:a="http://schemas.openxmlformats.org/drawingml/2006/main">
                          <a:graphicData uri="http://schemas.openxmlformats.org/drawingml/2006/picture">
                            <pic:pic xmlns:pic="http://schemas.openxmlformats.org/drawingml/2006/picture">
                              <pic:nvPicPr>
                                <pic:cNvPr id="28" name="Picture 319">
                                  <a:extLst>
                                    <a:ext uri="{FF2B5EF4-FFF2-40B4-BE49-F238E27FC236}">
                                      <a16:creationId xmlns:a16="http://schemas.microsoft.com/office/drawing/2014/main" id="{84B4FEA0-C64C-2C21-5472-B14FFE0585BD}"/>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3600" cy="61721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0C1BCF">
                    <w:rPr>
                      <w:rFonts w:ascii="Aptos Narrow" w:eastAsia="Times New Roman" w:hAnsi="Aptos Narrow" w:cs="Times New Roman"/>
                      <w:noProof/>
                      <w:color w:val="000000"/>
                      <w:kern w:val="0"/>
                      <w:sz w:val="22"/>
                      <w:szCs w:val="22"/>
                      <w14:ligatures w14:val="none"/>
                    </w:rPr>
                    <w:drawing>
                      <wp:anchor distT="0" distB="0" distL="114300" distR="114300" simplePos="0" relativeHeight="251648512" behindDoc="0" locked="0" layoutInCell="1" allowOverlap="1" wp14:anchorId="1D7824CD" wp14:editId="0D7E8465">
                        <wp:simplePos x="0" y="0"/>
                        <wp:positionH relativeFrom="column">
                          <wp:posOffset>1859280</wp:posOffset>
                        </wp:positionH>
                        <wp:positionV relativeFrom="paragraph">
                          <wp:posOffset>8496300</wp:posOffset>
                        </wp:positionV>
                        <wp:extent cx="1653540" cy="396240"/>
                        <wp:effectExtent l="0" t="0" r="3810" b="3810"/>
                        <wp:wrapNone/>
                        <wp:docPr id="179" name="Picture 179">
                          <a:extLst xmlns:a="http://schemas.openxmlformats.org/drawingml/2006/main">
                            <a:ext uri="{FF2B5EF4-FFF2-40B4-BE49-F238E27FC236}">
                              <a16:creationId xmlns:a16="http://schemas.microsoft.com/office/drawing/2014/main" id="{899ABF1F-D1BA-0F3A-24DC-F7B6B2CF2065}"/>
                            </a:ext>
                          </a:extLst>
                        </wp:docPr>
                        <wp:cNvGraphicFramePr/>
                        <a:graphic xmlns:a="http://schemas.openxmlformats.org/drawingml/2006/main">
                          <a:graphicData uri="http://schemas.openxmlformats.org/drawingml/2006/picture">
                            <pic:pic xmlns:pic="http://schemas.openxmlformats.org/drawingml/2006/picture">
                              <pic:nvPicPr>
                                <pic:cNvPr id="247" name="Picture 165">
                                  <a:extLst>
                                    <a:ext uri="{FF2B5EF4-FFF2-40B4-BE49-F238E27FC236}">
                                      <a16:creationId xmlns:a16="http://schemas.microsoft.com/office/drawing/2014/main" id="{899ABF1F-D1BA-0F3A-24DC-F7B6B2CF2065}"/>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3339" cy="39243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0C1BCF">
                    <w:rPr>
                      <w:rFonts w:ascii="Aptos Narrow" w:eastAsia="Times New Roman" w:hAnsi="Aptos Narrow" w:cs="Times New Roman"/>
                      <w:noProof/>
                      <w:color w:val="000000"/>
                      <w:kern w:val="0"/>
                      <w:sz w:val="22"/>
                      <w:szCs w:val="22"/>
                      <w14:ligatures w14:val="none"/>
                    </w:rPr>
                    <w:drawing>
                      <wp:anchor distT="0" distB="0" distL="114300" distR="114300" simplePos="0" relativeHeight="251649536" behindDoc="0" locked="0" layoutInCell="1" allowOverlap="1" wp14:anchorId="25289CDF" wp14:editId="432FEC97">
                        <wp:simplePos x="0" y="0"/>
                        <wp:positionH relativeFrom="column">
                          <wp:posOffset>1821180</wp:posOffset>
                        </wp:positionH>
                        <wp:positionV relativeFrom="paragraph">
                          <wp:posOffset>9060180</wp:posOffset>
                        </wp:positionV>
                        <wp:extent cx="1729740" cy="411480"/>
                        <wp:effectExtent l="0" t="0" r="3810" b="7620"/>
                        <wp:wrapNone/>
                        <wp:docPr id="178" name="Picture 178">
                          <a:extLst xmlns:a="http://schemas.openxmlformats.org/drawingml/2006/main">
                            <a:ext uri="{FF2B5EF4-FFF2-40B4-BE49-F238E27FC236}">
                              <a16:creationId xmlns:a16="http://schemas.microsoft.com/office/drawing/2014/main" id="{40193BAD-F982-7A98-9D65-3A8899B18070}"/>
                            </a:ext>
                          </a:extLst>
                        </wp:docPr>
                        <wp:cNvGraphicFramePr/>
                        <a:graphic xmlns:a="http://schemas.openxmlformats.org/drawingml/2006/main">
                          <a:graphicData uri="http://schemas.openxmlformats.org/drawingml/2006/picture">
                            <pic:pic xmlns:pic="http://schemas.openxmlformats.org/drawingml/2006/picture">
                              <pic:nvPicPr>
                                <pic:cNvPr id="248" name="Picture 166">
                                  <a:extLst>
                                    <a:ext uri="{FF2B5EF4-FFF2-40B4-BE49-F238E27FC236}">
                                      <a16:creationId xmlns:a16="http://schemas.microsoft.com/office/drawing/2014/main" id="{40193BAD-F982-7A98-9D65-3A8899B1807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98" cy="41148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0C1BCF">
                    <w:rPr>
                      <w:rFonts w:ascii="Aptos Narrow" w:eastAsia="Times New Roman" w:hAnsi="Aptos Narrow" w:cs="Times New Roman"/>
                      <w:noProof/>
                      <w:color w:val="000000"/>
                      <w:kern w:val="0"/>
                      <w:sz w:val="22"/>
                      <w:szCs w:val="22"/>
                      <w14:ligatures w14:val="none"/>
                    </w:rPr>
                    <w:drawing>
                      <wp:anchor distT="0" distB="0" distL="114300" distR="114300" simplePos="0" relativeHeight="251650560" behindDoc="0" locked="0" layoutInCell="1" allowOverlap="1" wp14:anchorId="2216ED08" wp14:editId="30C7C7A5">
                        <wp:simplePos x="0" y="0"/>
                        <wp:positionH relativeFrom="column">
                          <wp:posOffset>1828800</wp:posOffset>
                        </wp:positionH>
                        <wp:positionV relativeFrom="paragraph">
                          <wp:posOffset>9662160</wp:posOffset>
                        </wp:positionV>
                        <wp:extent cx="1813560" cy="426720"/>
                        <wp:effectExtent l="0" t="0" r="0" b="0"/>
                        <wp:wrapNone/>
                        <wp:docPr id="177" name="Picture 177">
                          <a:extLst xmlns:a="http://schemas.openxmlformats.org/drawingml/2006/main">
                            <a:ext uri="{FF2B5EF4-FFF2-40B4-BE49-F238E27FC236}">
                              <a16:creationId xmlns:a16="http://schemas.microsoft.com/office/drawing/2014/main" id="{6C50F142-BD28-9090-79C0-9298A6073AF0}"/>
                            </a:ext>
                          </a:extLst>
                        </wp:docPr>
                        <wp:cNvGraphicFramePr/>
                        <a:graphic xmlns:a="http://schemas.openxmlformats.org/drawingml/2006/main">
                          <a:graphicData uri="http://schemas.openxmlformats.org/drawingml/2006/picture">
                            <pic:pic xmlns:pic="http://schemas.openxmlformats.org/drawingml/2006/picture">
                              <pic:nvPicPr>
                                <pic:cNvPr id="249" name="Picture 167">
                                  <a:extLst>
                                    <a:ext uri="{FF2B5EF4-FFF2-40B4-BE49-F238E27FC236}">
                                      <a16:creationId xmlns:a16="http://schemas.microsoft.com/office/drawing/2014/main" id="{6C50F142-BD28-9090-79C0-9298A6073AF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5378" cy="4318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0C1BCF">
                    <w:rPr>
                      <w:rFonts w:ascii="Aptos Narrow" w:eastAsia="Times New Roman" w:hAnsi="Aptos Narrow" w:cs="Times New Roman"/>
                      <w:noProof/>
                      <w:color w:val="000000"/>
                      <w:kern w:val="0"/>
                      <w:sz w:val="22"/>
                      <w:szCs w:val="22"/>
                      <w14:ligatures w14:val="none"/>
                    </w:rPr>
                    <w:drawing>
                      <wp:anchor distT="0" distB="0" distL="114300" distR="114300" simplePos="0" relativeHeight="251651584" behindDoc="0" locked="0" layoutInCell="1" allowOverlap="1" wp14:anchorId="0647819E" wp14:editId="116DF587">
                        <wp:simplePos x="0" y="0"/>
                        <wp:positionH relativeFrom="column">
                          <wp:posOffset>2164080</wp:posOffset>
                        </wp:positionH>
                        <wp:positionV relativeFrom="paragraph">
                          <wp:posOffset>9029700</wp:posOffset>
                        </wp:positionV>
                        <wp:extent cx="2004060" cy="944880"/>
                        <wp:effectExtent l="0" t="0" r="0" b="7620"/>
                        <wp:wrapNone/>
                        <wp:docPr id="255" name="Picture 255">
                          <a:extLst xmlns:a="http://schemas.openxmlformats.org/drawingml/2006/main">
                            <a:ext uri="{FF2B5EF4-FFF2-40B4-BE49-F238E27FC236}">
                              <a16:creationId xmlns:a16="http://schemas.microsoft.com/office/drawing/2014/main" id="{7A6098FC-ED68-5B23-250F-CA9D64E1DA31}"/>
                            </a:ext>
                          </a:extLst>
                        </wp:docPr>
                        <wp:cNvGraphicFramePr/>
                        <a:graphic xmlns:a="http://schemas.openxmlformats.org/drawingml/2006/main">
                          <a:graphicData uri="http://schemas.openxmlformats.org/drawingml/2006/picture">
                            <pic:pic xmlns:pic="http://schemas.openxmlformats.org/drawingml/2006/picture">
                              <pic:nvPicPr>
                                <pic:cNvPr id="255" name="Picture 173">
                                  <a:extLst>
                                    <a:ext uri="{FF2B5EF4-FFF2-40B4-BE49-F238E27FC236}">
                                      <a16:creationId xmlns:a16="http://schemas.microsoft.com/office/drawing/2014/main" id="{7A6098FC-ED68-5B23-250F-CA9D64E1DA3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4697" cy="94596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0C1BCF">
                    <w:rPr>
                      <w:rFonts w:ascii="Aptos Narrow" w:eastAsia="Times New Roman" w:hAnsi="Aptos Narrow" w:cs="Times New Roman"/>
                      <w:noProof/>
                      <w:color w:val="000000"/>
                      <w:kern w:val="0"/>
                      <w:sz w:val="22"/>
                      <w:szCs w:val="22"/>
                      <w14:ligatures w14:val="none"/>
                    </w:rPr>
                    <w:drawing>
                      <wp:anchor distT="0" distB="0" distL="114300" distR="114300" simplePos="0" relativeHeight="251652608" behindDoc="0" locked="0" layoutInCell="1" allowOverlap="1" wp14:anchorId="0DC837AE" wp14:editId="040017B4">
                        <wp:simplePos x="0" y="0"/>
                        <wp:positionH relativeFrom="column">
                          <wp:posOffset>1836420</wp:posOffset>
                        </wp:positionH>
                        <wp:positionV relativeFrom="paragraph">
                          <wp:posOffset>8298180</wp:posOffset>
                        </wp:positionV>
                        <wp:extent cx="1447800" cy="358140"/>
                        <wp:effectExtent l="0" t="0" r="0" b="3810"/>
                        <wp:wrapNone/>
                        <wp:docPr id="152" name="Picture 152">
                          <a:extLst xmlns:a="http://schemas.openxmlformats.org/drawingml/2006/main">
                            <a:ext uri="{FF2B5EF4-FFF2-40B4-BE49-F238E27FC236}">
                              <a16:creationId xmlns:a16="http://schemas.microsoft.com/office/drawing/2014/main" id="{C2CA4A36-250F-F78E-0406-5A340C013D48}"/>
                            </a:ext>
                          </a:extLst>
                        </wp:docPr>
                        <wp:cNvGraphicFramePr/>
                        <a:graphic xmlns:a="http://schemas.openxmlformats.org/drawingml/2006/main">
                          <a:graphicData uri="http://schemas.openxmlformats.org/drawingml/2006/picture">
                            <pic:pic xmlns:pic="http://schemas.openxmlformats.org/drawingml/2006/picture">
                              <pic:nvPicPr>
                                <pic:cNvPr id="335" name="Picture 250">
                                  <a:extLst>
                                    <a:ext uri="{FF2B5EF4-FFF2-40B4-BE49-F238E27FC236}">
                                      <a16:creationId xmlns:a16="http://schemas.microsoft.com/office/drawing/2014/main" id="{C2CA4A36-250F-F78E-0406-5A340C013D4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6342" cy="35644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0C1BCF">
                    <w:rPr>
                      <w:rFonts w:ascii="Aptos Narrow" w:eastAsia="Times New Roman" w:hAnsi="Aptos Narrow" w:cs="Times New Roman"/>
                      <w:noProof/>
                      <w:color w:val="000000"/>
                      <w:kern w:val="0"/>
                      <w:sz w:val="22"/>
                      <w:szCs w:val="22"/>
                      <w14:ligatures w14:val="none"/>
                    </w:rPr>
                    <w:drawing>
                      <wp:anchor distT="0" distB="0" distL="114300" distR="114300" simplePos="0" relativeHeight="251653632" behindDoc="0" locked="0" layoutInCell="1" allowOverlap="1" wp14:anchorId="550CBBEB" wp14:editId="68972144">
                        <wp:simplePos x="0" y="0"/>
                        <wp:positionH relativeFrom="column">
                          <wp:posOffset>1874520</wp:posOffset>
                        </wp:positionH>
                        <wp:positionV relativeFrom="paragraph">
                          <wp:posOffset>8983980</wp:posOffset>
                        </wp:positionV>
                        <wp:extent cx="1318260" cy="647700"/>
                        <wp:effectExtent l="0" t="0" r="0" b="0"/>
                        <wp:wrapNone/>
                        <wp:docPr id="151" name="Picture 151">
                          <a:extLst xmlns:a="http://schemas.openxmlformats.org/drawingml/2006/main">
                            <a:ext uri="{FF2B5EF4-FFF2-40B4-BE49-F238E27FC236}">
                              <a16:creationId xmlns:a16="http://schemas.microsoft.com/office/drawing/2014/main" id="{C83C3242-9B55-EC1A-6213-10F8977E8E58}"/>
                            </a:ext>
                          </a:extLst>
                        </wp:docPr>
                        <wp:cNvGraphicFramePr/>
                        <a:graphic xmlns:a="http://schemas.openxmlformats.org/drawingml/2006/main">
                          <a:graphicData uri="http://schemas.openxmlformats.org/drawingml/2006/picture">
                            <pic:pic xmlns:pic="http://schemas.openxmlformats.org/drawingml/2006/picture">
                              <pic:nvPicPr>
                                <pic:cNvPr id="336" name="Picture 251">
                                  <a:extLst>
                                    <a:ext uri="{FF2B5EF4-FFF2-40B4-BE49-F238E27FC236}">
                                      <a16:creationId xmlns:a16="http://schemas.microsoft.com/office/drawing/2014/main" id="{C83C3242-9B55-EC1A-6213-10F8977E8E58}"/>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8988" cy="64600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0C1BCF">
                    <w:rPr>
                      <w:rFonts w:eastAsia="Times New Roman" w:cs="Times New Roman"/>
                      <w:color w:val="000000"/>
                      <w:kern w:val="0"/>
                      <w:sz w:val="24"/>
                      <w14:ligatures w14:val="none"/>
                    </w:rPr>
                    <w:t>Giáo dục và Đào tạo thuộc hệ thống giáo dục quốc dân (Bộ Giáo dục và Đào tạo)</w:t>
                  </w:r>
                </w:p>
              </w:tc>
            </w:tr>
          </w:tbl>
          <w:p w14:paraId="709B7335" w14:textId="77777777" w:rsidR="000C1BCF" w:rsidRPr="000C1BCF" w:rsidRDefault="000C1BCF" w:rsidP="007F765E">
            <w:pPr>
              <w:jc w:val="center"/>
              <w:rPr>
                <w:rFonts w:ascii="Aptos Narrow" w:eastAsia="Times New Roman" w:hAnsi="Aptos Narrow" w:cs="Times New Roman"/>
                <w:color w:val="000000"/>
                <w:kern w:val="0"/>
                <w:sz w:val="22"/>
                <w:szCs w:val="22"/>
                <w14:ligatures w14:val="none"/>
              </w:rPr>
            </w:pPr>
          </w:p>
        </w:tc>
        <w:tc>
          <w:tcPr>
            <w:tcW w:w="1642" w:type="dxa"/>
            <w:shd w:val="clear" w:color="auto" w:fill="auto"/>
            <w:vAlign w:val="center"/>
            <w:hideMark/>
          </w:tcPr>
          <w:p w14:paraId="169FBD68" w14:textId="517A3F01" w:rsidR="000C1BCF" w:rsidRPr="000C1BCF" w:rsidRDefault="000C1BCF" w:rsidP="007F765E">
            <w:pPr>
              <w:jc w:val="cente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Cấp Tỉnh; Cấp Xã</w:t>
            </w:r>
          </w:p>
        </w:tc>
        <w:tc>
          <w:tcPr>
            <w:tcW w:w="1300" w:type="dxa"/>
            <w:shd w:val="clear" w:color="auto" w:fill="auto"/>
            <w:hideMark/>
          </w:tcPr>
          <w:p w14:paraId="0931E9B8" w14:textId="59CFDC3C" w:rsidR="000C1BCF" w:rsidRPr="000C1BCF" w:rsidRDefault="007F765E" w:rsidP="000C1BCF">
            <w:pPr>
              <w:rPr>
                <w:rFonts w:eastAsia="Times New Roman" w:cs="Times New Roman"/>
                <w:color w:val="000000"/>
                <w:kern w:val="0"/>
                <w:sz w:val="24"/>
                <w14:ligatures w14:val="none"/>
              </w:rPr>
            </w:pPr>
            <w:r>
              <w:rPr>
                <w:noProof/>
              </w:rPr>
              <w:drawing>
                <wp:anchor distT="0" distB="0" distL="114300" distR="114300" simplePos="0" relativeHeight="251654656" behindDoc="1" locked="0" layoutInCell="1" allowOverlap="1" wp14:anchorId="5B3B9EBB" wp14:editId="2EF8DD8D">
                  <wp:simplePos x="0" y="0"/>
                  <wp:positionH relativeFrom="column">
                    <wp:posOffset>-126365</wp:posOffset>
                  </wp:positionH>
                  <wp:positionV relativeFrom="paragraph">
                    <wp:posOffset>189230</wp:posOffset>
                  </wp:positionV>
                  <wp:extent cx="939165" cy="769620"/>
                  <wp:effectExtent l="0" t="0" r="0" b="0"/>
                  <wp:wrapNone/>
                  <wp:docPr id="58" name="Picture 349">
                    <a:extLst xmlns:a="http://schemas.openxmlformats.org/drawingml/2006/main">
                      <a:ext uri="{FF2B5EF4-FFF2-40B4-BE49-F238E27FC236}">
                        <a16:creationId xmlns:a16="http://schemas.microsoft.com/office/drawing/2014/main" id="{47BD1994-FD60-E9AE-F7E2-BADFEFAD64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349">
                            <a:extLst>
                              <a:ext uri="{FF2B5EF4-FFF2-40B4-BE49-F238E27FC236}">
                                <a16:creationId xmlns:a16="http://schemas.microsoft.com/office/drawing/2014/main" id="{47BD1994-FD60-E9AE-F7E2-BADFEFAD644E}"/>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165" cy="769620"/>
                          </a:xfrm>
                          <a:prstGeom prst="rect">
                            <a:avLst/>
                          </a:prstGeom>
                          <a:noFill/>
                        </pic:spPr>
                      </pic:pic>
                    </a:graphicData>
                  </a:graphic>
                  <wp14:sizeRelH relativeFrom="margin">
                    <wp14:pctWidth>0</wp14:pctWidth>
                  </wp14:sizeRelH>
                  <wp14:sizeRelV relativeFrom="margin">
                    <wp14:pctHeight>0</wp14:pctHeight>
                  </wp14:sizeRelV>
                </wp:anchor>
              </w:drawing>
            </w:r>
            <w:r w:rsidR="000C1BCF" w:rsidRPr="000C1BCF">
              <w:rPr>
                <w:rFonts w:eastAsia="Times New Roman" w:cs="Times New Roman"/>
                <w:color w:val="000000"/>
                <w:kern w:val="0"/>
                <w:sz w:val="24"/>
                <w14:ligatures w14:val="none"/>
              </w:rPr>
              <w:t> </w:t>
            </w:r>
          </w:p>
        </w:tc>
      </w:tr>
      <w:tr w:rsidR="00406ADD" w:rsidRPr="000C1BCF" w14:paraId="386F7AFB" w14:textId="77777777" w:rsidTr="0066141F">
        <w:trPr>
          <w:trHeight w:val="1884"/>
        </w:trPr>
        <w:tc>
          <w:tcPr>
            <w:tcW w:w="936" w:type="dxa"/>
            <w:shd w:val="clear" w:color="auto" w:fill="auto"/>
            <w:vAlign w:val="center"/>
          </w:tcPr>
          <w:p w14:paraId="5BC95528" w14:textId="6A8C1A76" w:rsidR="000C1BCF" w:rsidRPr="007F765E" w:rsidRDefault="007F765E" w:rsidP="007F765E">
            <w:pPr>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2</w:t>
            </w:r>
          </w:p>
        </w:tc>
        <w:tc>
          <w:tcPr>
            <w:tcW w:w="2610" w:type="dxa"/>
            <w:shd w:val="clear" w:color="auto" w:fill="auto"/>
            <w:vAlign w:val="center"/>
            <w:hideMark/>
          </w:tcPr>
          <w:p w14:paraId="55D4CFC6"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1.005143.000.00.00.H15</w:t>
            </w:r>
          </w:p>
        </w:tc>
        <w:tc>
          <w:tcPr>
            <w:tcW w:w="2445" w:type="dxa"/>
            <w:shd w:val="clear" w:color="auto" w:fill="auto"/>
            <w:vAlign w:val="center"/>
            <w:hideMark/>
          </w:tcPr>
          <w:p w14:paraId="6033BC83"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Phê duyệt việc dạy và học bằng tiếng nước ngoài</w:t>
            </w:r>
          </w:p>
        </w:tc>
        <w:tc>
          <w:tcPr>
            <w:tcW w:w="1950" w:type="dxa"/>
            <w:shd w:val="clear" w:color="auto" w:fill="auto"/>
            <w:vAlign w:val="center"/>
            <w:hideMark/>
          </w:tcPr>
          <w:p w14:paraId="3BD3E8C6" w14:textId="77777777" w:rsidR="000C1BCF" w:rsidRPr="000C1BCF" w:rsidRDefault="000C1BCF" w:rsidP="007F765E">
            <w:pPr>
              <w:jc w:val="cente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Giáo dục và Đào tạo thuộc hệ thống giáo dục quốc dân (Bộ Giáo dục và Đào tạo)</w:t>
            </w:r>
          </w:p>
        </w:tc>
        <w:tc>
          <w:tcPr>
            <w:tcW w:w="1642" w:type="dxa"/>
            <w:shd w:val="clear" w:color="auto" w:fill="auto"/>
            <w:vAlign w:val="center"/>
            <w:hideMark/>
          </w:tcPr>
          <w:p w14:paraId="4B95BF15" w14:textId="77777777" w:rsidR="000C1BCF" w:rsidRPr="000C1BCF" w:rsidRDefault="000C1BCF" w:rsidP="007F765E">
            <w:pPr>
              <w:jc w:val="cente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Cấp Tỉnh; Cấp Xã</w:t>
            </w:r>
          </w:p>
        </w:tc>
        <w:tc>
          <w:tcPr>
            <w:tcW w:w="1300" w:type="dxa"/>
            <w:shd w:val="clear" w:color="auto" w:fill="auto"/>
            <w:hideMark/>
          </w:tcPr>
          <w:p w14:paraId="4AD06996" w14:textId="572CF64B" w:rsidR="000C1BCF" w:rsidRPr="000C1BCF" w:rsidRDefault="0066141F" w:rsidP="000C1BCF">
            <w:pPr>
              <w:rPr>
                <w:rFonts w:eastAsia="Times New Roman" w:cs="Times New Roman"/>
                <w:color w:val="000000"/>
                <w:kern w:val="0"/>
                <w:sz w:val="24"/>
                <w14:ligatures w14:val="none"/>
              </w:rPr>
            </w:pPr>
            <w:r>
              <w:rPr>
                <w:noProof/>
              </w:rPr>
              <w:drawing>
                <wp:anchor distT="0" distB="0" distL="114300" distR="114300" simplePos="0" relativeHeight="251655680" behindDoc="1" locked="0" layoutInCell="1" allowOverlap="1" wp14:anchorId="5D425FF4" wp14:editId="40B03D6D">
                  <wp:simplePos x="0" y="0"/>
                  <wp:positionH relativeFrom="column">
                    <wp:posOffset>-102870</wp:posOffset>
                  </wp:positionH>
                  <wp:positionV relativeFrom="paragraph">
                    <wp:posOffset>243205</wp:posOffset>
                  </wp:positionV>
                  <wp:extent cx="895985" cy="781439"/>
                  <wp:effectExtent l="0" t="0" r="0" b="0"/>
                  <wp:wrapNone/>
                  <wp:docPr id="59" name="Picture 350">
                    <a:extLst xmlns:a="http://schemas.openxmlformats.org/drawingml/2006/main">
                      <a:ext uri="{FF2B5EF4-FFF2-40B4-BE49-F238E27FC236}">
                        <a16:creationId xmlns:a16="http://schemas.microsoft.com/office/drawing/2014/main" id="{EAC562AB-A0F8-6A66-6212-E52B423E3E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350">
                            <a:extLst>
                              <a:ext uri="{FF2B5EF4-FFF2-40B4-BE49-F238E27FC236}">
                                <a16:creationId xmlns:a16="http://schemas.microsoft.com/office/drawing/2014/main" id="{EAC562AB-A0F8-6A66-6212-E52B423E3E0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5985" cy="781439"/>
                          </a:xfrm>
                          <a:prstGeom prst="rect">
                            <a:avLst/>
                          </a:prstGeom>
                          <a:noFill/>
                        </pic:spPr>
                      </pic:pic>
                    </a:graphicData>
                  </a:graphic>
                  <wp14:sizeRelH relativeFrom="margin">
                    <wp14:pctWidth>0</wp14:pctWidth>
                  </wp14:sizeRelH>
                  <wp14:sizeRelV relativeFrom="margin">
                    <wp14:pctHeight>0</wp14:pctHeight>
                  </wp14:sizeRelV>
                </wp:anchor>
              </w:drawing>
            </w:r>
            <w:r w:rsidR="000C1BCF" w:rsidRPr="000C1BCF">
              <w:rPr>
                <w:rFonts w:eastAsia="Times New Roman" w:cs="Times New Roman"/>
                <w:color w:val="000000"/>
                <w:kern w:val="0"/>
                <w:sz w:val="24"/>
                <w14:ligatures w14:val="none"/>
              </w:rPr>
              <w:t> </w:t>
            </w:r>
          </w:p>
        </w:tc>
      </w:tr>
      <w:tr w:rsidR="00127FB4" w:rsidRPr="000C1BCF" w14:paraId="1C5F38B0" w14:textId="77777777" w:rsidTr="004F71E6">
        <w:trPr>
          <w:trHeight w:val="1884"/>
        </w:trPr>
        <w:tc>
          <w:tcPr>
            <w:tcW w:w="936" w:type="dxa"/>
            <w:shd w:val="clear" w:color="auto" w:fill="auto"/>
            <w:vAlign w:val="center"/>
          </w:tcPr>
          <w:p w14:paraId="27CDC0B5" w14:textId="1BE01B4E" w:rsidR="000C1BCF" w:rsidRPr="007F765E" w:rsidRDefault="007F765E" w:rsidP="007F765E">
            <w:pPr>
              <w:jc w:val="center"/>
              <w:rPr>
                <w:rFonts w:eastAsia="Times New Roman" w:cs="Times New Roman"/>
                <w:color w:val="000000"/>
                <w:kern w:val="0"/>
                <w:sz w:val="24"/>
                <w14:ligatures w14:val="none"/>
              </w:rPr>
            </w:pPr>
            <w:r w:rsidRPr="007F765E">
              <w:rPr>
                <w:rFonts w:eastAsia="Times New Roman" w:cs="Times New Roman"/>
                <w:color w:val="000000"/>
                <w:kern w:val="0"/>
                <w:sz w:val="24"/>
                <w14:ligatures w14:val="none"/>
              </w:rPr>
              <w:t>3</w:t>
            </w:r>
          </w:p>
        </w:tc>
        <w:tc>
          <w:tcPr>
            <w:tcW w:w="2610" w:type="dxa"/>
            <w:shd w:val="clear" w:color="auto" w:fill="auto"/>
            <w:vAlign w:val="center"/>
            <w:hideMark/>
          </w:tcPr>
          <w:p w14:paraId="1B66AB36"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1.000691.000.00.00.H15</w:t>
            </w:r>
          </w:p>
        </w:tc>
        <w:tc>
          <w:tcPr>
            <w:tcW w:w="2445" w:type="dxa"/>
            <w:shd w:val="clear" w:color="auto" w:fill="auto"/>
            <w:vAlign w:val="center"/>
            <w:hideMark/>
          </w:tcPr>
          <w:p w14:paraId="4CC2E6B8"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Công nhận trường trung học đạt chuẩn Quốc gia</w:t>
            </w:r>
          </w:p>
        </w:tc>
        <w:tc>
          <w:tcPr>
            <w:tcW w:w="1950" w:type="dxa"/>
            <w:shd w:val="clear" w:color="auto" w:fill="auto"/>
            <w:vAlign w:val="center"/>
            <w:hideMark/>
          </w:tcPr>
          <w:p w14:paraId="6C1A1235" w14:textId="77777777" w:rsidR="000C1BCF" w:rsidRPr="000C1BCF" w:rsidRDefault="000C1BCF" w:rsidP="007F765E">
            <w:pPr>
              <w:jc w:val="cente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Giáo dục và Đào tạo thuộc hệ thống giáo dục quốc dân (Bộ Giáo dục và Đào tạo)</w:t>
            </w:r>
          </w:p>
        </w:tc>
        <w:tc>
          <w:tcPr>
            <w:tcW w:w="1642" w:type="dxa"/>
            <w:shd w:val="clear" w:color="auto" w:fill="auto"/>
            <w:vAlign w:val="center"/>
            <w:hideMark/>
          </w:tcPr>
          <w:p w14:paraId="3F3974A3" w14:textId="77777777" w:rsidR="000C1BCF" w:rsidRPr="000C1BCF" w:rsidRDefault="000C1BCF" w:rsidP="007F765E">
            <w:pPr>
              <w:jc w:val="cente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Cấp Tỉnh; Cấp Xã</w:t>
            </w:r>
          </w:p>
        </w:tc>
        <w:tc>
          <w:tcPr>
            <w:tcW w:w="1300" w:type="dxa"/>
            <w:shd w:val="clear" w:color="auto" w:fill="auto"/>
            <w:hideMark/>
          </w:tcPr>
          <w:p w14:paraId="1A3C74F2" w14:textId="6C1183E9" w:rsidR="000C1BCF" w:rsidRPr="000C1BCF" w:rsidRDefault="004F71E6" w:rsidP="000C1BCF">
            <w:pPr>
              <w:rPr>
                <w:rFonts w:eastAsia="Times New Roman" w:cs="Times New Roman"/>
                <w:color w:val="000000"/>
                <w:kern w:val="0"/>
                <w:sz w:val="24"/>
                <w14:ligatures w14:val="none"/>
              </w:rPr>
            </w:pPr>
            <w:r>
              <w:rPr>
                <w:noProof/>
              </w:rPr>
              <w:drawing>
                <wp:anchor distT="0" distB="0" distL="114300" distR="114300" simplePos="0" relativeHeight="251656704" behindDoc="1" locked="0" layoutInCell="1" allowOverlap="1" wp14:anchorId="563EE627" wp14:editId="73D2B79E">
                  <wp:simplePos x="0" y="0"/>
                  <wp:positionH relativeFrom="column">
                    <wp:posOffset>-103505</wp:posOffset>
                  </wp:positionH>
                  <wp:positionV relativeFrom="paragraph">
                    <wp:posOffset>250825</wp:posOffset>
                  </wp:positionV>
                  <wp:extent cx="898913" cy="769620"/>
                  <wp:effectExtent l="0" t="0" r="0" b="0"/>
                  <wp:wrapNone/>
                  <wp:docPr id="60" name="Picture 351">
                    <a:extLst xmlns:a="http://schemas.openxmlformats.org/drawingml/2006/main">
                      <a:ext uri="{FF2B5EF4-FFF2-40B4-BE49-F238E27FC236}">
                        <a16:creationId xmlns:a16="http://schemas.microsoft.com/office/drawing/2014/main" id="{23475C5F-FD32-BC16-F627-D4DB753D81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351">
                            <a:extLst>
                              <a:ext uri="{FF2B5EF4-FFF2-40B4-BE49-F238E27FC236}">
                                <a16:creationId xmlns:a16="http://schemas.microsoft.com/office/drawing/2014/main" id="{23475C5F-FD32-BC16-F627-D4DB753D818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8913" cy="769620"/>
                          </a:xfrm>
                          <a:prstGeom prst="rect">
                            <a:avLst/>
                          </a:prstGeom>
                          <a:noFill/>
                        </pic:spPr>
                      </pic:pic>
                    </a:graphicData>
                  </a:graphic>
                  <wp14:sizeRelH relativeFrom="margin">
                    <wp14:pctWidth>0</wp14:pctWidth>
                  </wp14:sizeRelH>
                  <wp14:sizeRelV relativeFrom="margin">
                    <wp14:pctHeight>0</wp14:pctHeight>
                  </wp14:sizeRelV>
                </wp:anchor>
              </w:drawing>
            </w:r>
            <w:r w:rsidR="000C1BCF" w:rsidRPr="000C1BCF">
              <w:rPr>
                <w:rFonts w:eastAsia="Times New Roman" w:cs="Times New Roman"/>
                <w:color w:val="000000"/>
                <w:kern w:val="0"/>
                <w:sz w:val="24"/>
                <w14:ligatures w14:val="none"/>
              </w:rPr>
              <w:t> </w:t>
            </w:r>
          </w:p>
        </w:tc>
      </w:tr>
      <w:tr w:rsidR="00127FB4" w:rsidRPr="000C1BCF" w14:paraId="3EAF3953" w14:textId="77777777" w:rsidTr="00506751">
        <w:trPr>
          <w:trHeight w:val="1884"/>
        </w:trPr>
        <w:tc>
          <w:tcPr>
            <w:tcW w:w="936" w:type="dxa"/>
            <w:shd w:val="clear" w:color="auto" w:fill="auto"/>
            <w:vAlign w:val="center"/>
          </w:tcPr>
          <w:p w14:paraId="0C0E8A70" w14:textId="3AD81DF4" w:rsidR="000C1BCF" w:rsidRPr="007F765E" w:rsidRDefault="007F765E" w:rsidP="007F765E">
            <w:pPr>
              <w:jc w:val="center"/>
              <w:rPr>
                <w:rFonts w:eastAsia="Times New Roman" w:cs="Times New Roman"/>
                <w:color w:val="000000"/>
                <w:kern w:val="0"/>
                <w:sz w:val="24"/>
                <w14:ligatures w14:val="none"/>
              </w:rPr>
            </w:pPr>
            <w:r w:rsidRPr="007F765E">
              <w:rPr>
                <w:rFonts w:eastAsia="Times New Roman" w:cs="Times New Roman"/>
                <w:color w:val="000000"/>
                <w:kern w:val="0"/>
                <w:sz w:val="24"/>
                <w14:ligatures w14:val="none"/>
              </w:rPr>
              <w:t>4</w:t>
            </w:r>
          </w:p>
        </w:tc>
        <w:tc>
          <w:tcPr>
            <w:tcW w:w="2610" w:type="dxa"/>
            <w:shd w:val="clear" w:color="auto" w:fill="auto"/>
            <w:vAlign w:val="center"/>
            <w:hideMark/>
          </w:tcPr>
          <w:p w14:paraId="24E19DA4"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1.000288.000.00.00.H15</w:t>
            </w:r>
          </w:p>
        </w:tc>
        <w:tc>
          <w:tcPr>
            <w:tcW w:w="2445" w:type="dxa"/>
            <w:shd w:val="clear" w:color="auto" w:fill="auto"/>
            <w:vAlign w:val="center"/>
            <w:hideMark/>
          </w:tcPr>
          <w:p w14:paraId="7E6963D5"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Công nhận trường mầm non đạt chuẩn Quốc gia</w:t>
            </w:r>
          </w:p>
        </w:tc>
        <w:tc>
          <w:tcPr>
            <w:tcW w:w="1950" w:type="dxa"/>
            <w:shd w:val="clear" w:color="auto" w:fill="auto"/>
            <w:vAlign w:val="center"/>
            <w:hideMark/>
          </w:tcPr>
          <w:p w14:paraId="2C27D89E" w14:textId="77777777" w:rsidR="000C1BCF" w:rsidRPr="000C1BCF" w:rsidRDefault="000C1BCF" w:rsidP="007F765E">
            <w:pPr>
              <w:jc w:val="cente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Giáo dục và Đào tạo thuộc hệ thống giáo dục quốc dân (Bộ Giáo dục và Đào tạo)</w:t>
            </w:r>
          </w:p>
        </w:tc>
        <w:tc>
          <w:tcPr>
            <w:tcW w:w="1642" w:type="dxa"/>
            <w:shd w:val="clear" w:color="auto" w:fill="auto"/>
            <w:vAlign w:val="center"/>
            <w:hideMark/>
          </w:tcPr>
          <w:p w14:paraId="0FADF127" w14:textId="77777777" w:rsidR="000C1BCF" w:rsidRPr="000C1BCF" w:rsidRDefault="000C1BCF" w:rsidP="007F765E">
            <w:pPr>
              <w:jc w:val="cente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Cấp Tỉnh; Cấp Xã</w:t>
            </w:r>
          </w:p>
        </w:tc>
        <w:tc>
          <w:tcPr>
            <w:tcW w:w="1300" w:type="dxa"/>
            <w:shd w:val="clear" w:color="auto" w:fill="auto"/>
            <w:hideMark/>
          </w:tcPr>
          <w:p w14:paraId="1F093126" w14:textId="5F91C8E7" w:rsidR="000C1BCF" w:rsidRPr="000C1BCF" w:rsidRDefault="00506751" w:rsidP="000C1BCF">
            <w:pPr>
              <w:rPr>
                <w:rFonts w:eastAsia="Times New Roman" w:cs="Times New Roman"/>
                <w:color w:val="000000"/>
                <w:kern w:val="0"/>
                <w:sz w:val="24"/>
                <w14:ligatures w14:val="none"/>
              </w:rPr>
            </w:pPr>
            <w:r>
              <w:rPr>
                <w:noProof/>
              </w:rPr>
              <w:drawing>
                <wp:anchor distT="0" distB="0" distL="114300" distR="114300" simplePos="0" relativeHeight="251657728" behindDoc="1" locked="0" layoutInCell="1" allowOverlap="1" wp14:anchorId="244AFC8E" wp14:editId="435E6767">
                  <wp:simplePos x="0" y="0"/>
                  <wp:positionH relativeFrom="column">
                    <wp:posOffset>-85725</wp:posOffset>
                  </wp:positionH>
                  <wp:positionV relativeFrom="paragraph">
                    <wp:posOffset>205105</wp:posOffset>
                  </wp:positionV>
                  <wp:extent cx="880745" cy="815340"/>
                  <wp:effectExtent l="0" t="0" r="0" b="3810"/>
                  <wp:wrapNone/>
                  <wp:docPr id="63" name="Picture 354">
                    <a:extLst xmlns:a="http://schemas.openxmlformats.org/drawingml/2006/main">
                      <a:ext uri="{FF2B5EF4-FFF2-40B4-BE49-F238E27FC236}">
                        <a16:creationId xmlns:a16="http://schemas.microsoft.com/office/drawing/2014/main" id="{C153EEA4-F341-A81A-20C3-59C3CF1B33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354">
                            <a:extLst>
                              <a:ext uri="{FF2B5EF4-FFF2-40B4-BE49-F238E27FC236}">
                                <a16:creationId xmlns:a16="http://schemas.microsoft.com/office/drawing/2014/main" id="{C153EEA4-F341-A81A-20C3-59C3CF1B33E5}"/>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1228" cy="815787"/>
                          </a:xfrm>
                          <a:prstGeom prst="rect">
                            <a:avLst/>
                          </a:prstGeom>
                          <a:noFill/>
                        </pic:spPr>
                      </pic:pic>
                    </a:graphicData>
                  </a:graphic>
                  <wp14:sizeRelH relativeFrom="margin">
                    <wp14:pctWidth>0</wp14:pctWidth>
                  </wp14:sizeRelH>
                  <wp14:sizeRelV relativeFrom="margin">
                    <wp14:pctHeight>0</wp14:pctHeight>
                  </wp14:sizeRelV>
                </wp:anchor>
              </w:drawing>
            </w:r>
            <w:r w:rsidR="000C1BCF" w:rsidRPr="000C1BCF">
              <w:rPr>
                <w:rFonts w:eastAsia="Times New Roman" w:cs="Times New Roman"/>
                <w:color w:val="000000"/>
                <w:kern w:val="0"/>
                <w:sz w:val="24"/>
                <w14:ligatures w14:val="none"/>
              </w:rPr>
              <w:t> </w:t>
            </w:r>
          </w:p>
        </w:tc>
      </w:tr>
      <w:tr w:rsidR="00127FB4" w:rsidRPr="000C1BCF" w14:paraId="38DB6DFA" w14:textId="77777777" w:rsidTr="00520261">
        <w:trPr>
          <w:trHeight w:val="1884"/>
        </w:trPr>
        <w:tc>
          <w:tcPr>
            <w:tcW w:w="936" w:type="dxa"/>
            <w:shd w:val="clear" w:color="auto" w:fill="auto"/>
            <w:vAlign w:val="center"/>
          </w:tcPr>
          <w:p w14:paraId="6336F9AB" w14:textId="1710C16E" w:rsidR="000C1BCF" w:rsidRPr="007F765E" w:rsidRDefault="007F765E" w:rsidP="007F765E">
            <w:pPr>
              <w:jc w:val="center"/>
              <w:rPr>
                <w:rFonts w:eastAsia="Times New Roman" w:cs="Times New Roman"/>
                <w:color w:val="000000"/>
                <w:kern w:val="0"/>
                <w:sz w:val="24"/>
                <w14:ligatures w14:val="none"/>
              </w:rPr>
            </w:pPr>
            <w:r w:rsidRPr="007F765E">
              <w:rPr>
                <w:rFonts w:eastAsia="Times New Roman" w:cs="Times New Roman"/>
                <w:color w:val="000000"/>
                <w:kern w:val="0"/>
                <w:sz w:val="24"/>
                <w14:ligatures w14:val="none"/>
              </w:rPr>
              <w:t>5</w:t>
            </w:r>
          </w:p>
        </w:tc>
        <w:tc>
          <w:tcPr>
            <w:tcW w:w="2610" w:type="dxa"/>
            <w:shd w:val="clear" w:color="auto" w:fill="auto"/>
            <w:vAlign w:val="center"/>
            <w:hideMark/>
          </w:tcPr>
          <w:p w14:paraId="4F151120"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1.000280.000.00.00.H15</w:t>
            </w:r>
          </w:p>
        </w:tc>
        <w:tc>
          <w:tcPr>
            <w:tcW w:w="2445" w:type="dxa"/>
            <w:shd w:val="clear" w:color="auto" w:fill="auto"/>
            <w:vAlign w:val="center"/>
            <w:hideMark/>
          </w:tcPr>
          <w:p w14:paraId="763EEA10"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Công nhận trường tiểu học đạt chuẩn quốc gia</w:t>
            </w:r>
          </w:p>
        </w:tc>
        <w:tc>
          <w:tcPr>
            <w:tcW w:w="1950" w:type="dxa"/>
            <w:shd w:val="clear" w:color="auto" w:fill="auto"/>
            <w:vAlign w:val="center"/>
            <w:hideMark/>
          </w:tcPr>
          <w:p w14:paraId="66A6682A" w14:textId="77777777" w:rsidR="000C1BCF" w:rsidRPr="000C1BCF" w:rsidRDefault="000C1BCF" w:rsidP="007F765E">
            <w:pPr>
              <w:jc w:val="cente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Giáo dục và Đào tạo thuộc hệ thống giáo dục quốc dân (Bộ Giáo dục và Đào tạo)</w:t>
            </w:r>
          </w:p>
        </w:tc>
        <w:tc>
          <w:tcPr>
            <w:tcW w:w="1642" w:type="dxa"/>
            <w:shd w:val="clear" w:color="auto" w:fill="auto"/>
            <w:vAlign w:val="center"/>
            <w:hideMark/>
          </w:tcPr>
          <w:p w14:paraId="18F6F2F2" w14:textId="77777777" w:rsidR="000C1BCF" w:rsidRPr="000C1BCF" w:rsidRDefault="000C1BCF" w:rsidP="007F765E">
            <w:pPr>
              <w:jc w:val="cente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Cấp Tỉnh; Cấp Xã</w:t>
            </w:r>
          </w:p>
        </w:tc>
        <w:tc>
          <w:tcPr>
            <w:tcW w:w="1300" w:type="dxa"/>
            <w:shd w:val="clear" w:color="auto" w:fill="auto"/>
            <w:hideMark/>
          </w:tcPr>
          <w:p w14:paraId="54D2DFAA" w14:textId="6FA93592" w:rsidR="000C1BCF" w:rsidRPr="000C1BCF" w:rsidRDefault="00520261" w:rsidP="000C1BCF">
            <w:pPr>
              <w:rPr>
                <w:rFonts w:eastAsia="Times New Roman" w:cs="Times New Roman"/>
                <w:color w:val="000000"/>
                <w:kern w:val="0"/>
                <w:sz w:val="24"/>
                <w14:ligatures w14:val="none"/>
              </w:rPr>
            </w:pPr>
            <w:r>
              <w:rPr>
                <w:noProof/>
              </w:rPr>
              <w:drawing>
                <wp:anchor distT="0" distB="0" distL="114300" distR="114300" simplePos="0" relativeHeight="251658752" behindDoc="1" locked="0" layoutInCell="1" allowOverlap="1" wp14:anchorId="69DCDCFF" wp14:editId="19B202B1">
                  <wp:simplePos x="0" y="0"/>
                  <wp:positionH relativeFrom="column">
                    <wp:posOffset>-108585</wp:posOffset>
                  </wp:positionH>
                  <wp:positionV relativeFrom="paragraph">
                    <wp:posOffset>250899</wp:posOffset>
                  </wp:positionV>
                  <wp:extent cx="896067" cy="807720"/>
                  <wp:effectExtent l="0" t="0" r="0" b="0"/>
                  <wp:wrapNone/>
                  <wp:docPr id="64" name="Picture 355">
                    <a:extLst xmlns:a="http://schemas.openxmlformats.org/drawingml/2006/main">
                      <a:ext uri="{FF2B5EF4-FFF2-40B4-BE49-F238E27FC236}">
                        <a16:creationId xmlns:a16="http://schemas.microsoft.com/office/drawing/2014/main" id="{BC4A6506-8C0A-C420-B6DB-B8ED22CAE0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355">
                            <a:extLst>
                              <a:ext uri="{FF2B5EF4-FFF2-40B4-BE49-F238E27FC236}">
                                <a16:creationId xmlns:a16="http://schemas.microsoft.com/office/drawing/2014/main" id="{BC4A6506-8C0A-C420-B6DB-B8ED22CAE052}"/>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6067" cy="807720"/>
                          </a:xfrm>
                          <a:prstGeom prst="rect">
                            <a:avLst/>
                          </a:prstGeom>
                          <a:noFill/>
                        </pic:spPr>
                      </pic:pic>
                    </a:graphicData>
                  </a:graphic>
                  <wp14:sizeRelH relativeFrom="margin">
                    <wp14:pctWidth>0</wp14:pctWidth>
                  </wp14:sizeRelH>
                  <wp14:sizeRelV relativeFrom="margin">
                    <wp14:pctHeight>0</wp14:pctHeight>
                  </wp14:sizeRelV>
                </wp:anchor>
              </w:drawing>
            </w:r>
            <w:r w:rsidR="000C1BCF" w:rsidRPr="000C1BCF">
              <w:rPr>
                <w:rFonts w:eastAsia="Times New Roman" w:cs="Times New Roman"/>
                <w:color w:val="000000"/>
                <w:kern w:val="0"/>
                <w:sz w:val="24"/>
                <w14:ligatures w14:val="none"/>
              </w:rPr>
              <w:t> </w:t>
            </w:r>
          </w:p>
        </w:tc>
      </w:tr>
      <w:tr w:rsidR="00127FB4" w:rsidRPr="000C1BCF" w14:paraId="7C423EF6" w14:textId="77777777" w:rsidTr="004D5123">
        <w:trPr>
          <w:trHeight w:val="2508"/>
        </w:trPr>
        <w:tc>
          <w:tcPr>
            <w:tcW w:w="936" w:type="dxa"/>
            <w:shd w:val="clear" w:color="auto" w:fill="auto"/>
            <w:vAlign w:val="center"/>
          </w:tcPr>
          <w:p w14:paraId="5516D4E7" w14:textId="43B5353E" w:rsidR="000C1BCF" w:rsidRPr="007F765E" w:rsidRDefault="007F765E" w:rsidP="007F765E">
            <w:pPr>
              <w:jc w:val="center"/>
              <w:rPr>
                <w:rFonts w:eastAsia="Times New Roman" w:cs="Times New Roman"/>
                <w:color w:val="000000"/>
                <w:kern w:val="0"/>
                <w:sz w:val="24"/>
                <w14:ligatures w14:val="none"/>
              </w:rPr>
            </w:pPr>
            <w:r w:rsidRPr="007F765E">
              <w:rPr>
                <w:rFonts w:eastAsia="Times New Roman" w:cs="Times New Roman"/>
                <w:color w:val="000000"/>
                <w:kern w:val="0"/>
                <w:sz w:val="24"/>
                <w14:ligatures w14:val="none"/>
              </w:rPr>
              <w:lastRenderedPageBreak/>
              <w:t>6</w:t>
            </w:r>
          </w:p>
        </w:tc>
        <w:tc>
          <w:tcPr>
            <w:tcW w:w="2610" w:type="dxa"/>
            <w:shd w:val="clear" w:color="auto" w:fill="auto"/>
            <w:vAlign w:val="center"/>
            <w:hideMark/>
          </w:tcPr>
          <w:p w14:paraId="67F28DE3"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1.001714.000.00.00.H15</w:t>
            </w:r>
          </w:p>
        </w:tc>
        <w:tc>
          <w:tcPr>
            <w:tcW w:w="2445" w:type="dxa"/>
            <w:shd w:val="clear" w:color="auto" w:fill="auto"/>
            <w:vAlign w:val="center"/>
            <w:hideMark/>
          </w:tcPr>
          <w:p w14:paraId="5F3A33DA"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Cấp học bổng và hỗ trợ kinh phí mua phương tiện, đồ dùng học tập dùng riêng cho người khuyết tật học tại các cơ sở giáo dục</w:t>
            </w:r>
          </w:p>
        </w:tc>
        <w:tc>
          <w:tcPr>
            <w:tcW w:w="1950" w:type="dxa"/>
            <w:shd w:val="clear" w:color="auto" w:fill="auto"/>
            <w:vAlign w:val="center"/>
            <w:hideMark/>
          </w:tcPr>
          <w:p w14:paraId="56E40BBC" w14:textId="77777777" w:rsidR="000C1BCF" w:rsidRPr="000C1BCF" w:rsidRDefault="000C1BCF" w:rsidP="007F765E">
            <w:pPr>
              <w:jc w:val="cente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Giáo dục và Đào tạo thuộc hệ thống giáo dục quốc dân (Bộ Giáo dục và Đào tạo)</w:t>
            </w:r>
          </w:p>
        </w:tc>
        <w:tc>
          <w:tcPr>
            <w:tcW w:w="1642" w:type="dxa"/>
            <w:shd w:val="clear" w:color="auto" w:fill="auto"/>
            <w:vAlign w:val="center"/>
            <w:hideMark/>
          </w:tcPr>
          <w:p w14:paraId="05A30776" w14:textId="77777777" w:rsidR="000C1BCF" w:rsidRPr="000C1BCF" w:rsidRDefault="000C1BCF" w:rsidP="007F765E">
            <w:pPr>
              <w:jc w:val="cente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Cấp Tỉnh; Cấp Xã</w:t>
            </w:r>
          </w:p>
        </w:tc>
        <w:tc>
          <w:tcPr>
            <w:tcW w:w="1300" w:type="dxa"/>
            <w:shd w:val="clear" w:color="auto" w:fill="auto"/>
            <w:hideMark/>
          </w:tcPr>
          <w:p w14:paraId="5A61FD60" w14:textId="43DA0092" w:rsidR="000C1BCF" w:rsidRPr="000C1BCF" w:rsidRDefault="004D5123" w:rsidP="000C1BCF">
            <w:pPr>
              <w:rPr>
                <w:rFonts w:eastAsia="Times New Roman" w:cs="Times New Roman"/>
                <w:color w:val="000000"/>
                <w:kern w:val="0"/>
                <w:sz w:val="24"/>
                <w14:ligatures w14:val="none"/>
              </w:rPr>
            </w:pPr>
            <w:r>
              <w:rPr>
                <w:noProof/>
              </w:rPr>
              <w:drawing>
                <wp:anchor distT="0" distB="0" distL="114300" distR="114300" simplePos="0" relativeHeight="251659776" behindDoc="1" locked="0" layoutInCell="1" allowOverlap="1" wp14:anchorId="7EE5ADE2" wp14:editId="12AC5216">
                  <wp:simplePos x="0" y="0"/>
                  <wp:positionH relativeFrom="column">
                    <wp:posOffset>-116205</wp:posOffset>
                  </wp:positionH>
                  <wp:positionV relativeFrom="paragraph">
                    <wp:posOffset>349885</wp:posOffset>
                  </wp:positionV>
                  <wp:extent cx="908685" cy="828675"/>
                  <wp:effectExtent l="0" t="0" r="5715" b="9525"/>
                  <wp:wrapNone/>
                  <wp:docPr id="80" name="Picture 371">
                    <a:extLst xmlns:a="http://schemas.openxmlformats.org/drawingml/2006/main">
                      <a:ext uri="{FF2B5EF4-FFF2-40B4-BE49-F238E27FC236}">
                        <a16:creationId xmlns:a16="http://schemas.microsoft.com/office/drawing/2014/main" id="{35045853-BF34-8181-EB00-0A69D12DE7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371">
                            <a:extLst>
                              <a:ext uri="{FF2B5EF4-FFF2-40B4-BE49-F238E27FC236}">
                                <a16:creationId xmlns:a16="http://schemas.microsoft.com/office/drawing/2014/main" id="{35045853-BF34-8181-EB00-0A69D12DE7A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9003" cy="828965"/>
                          </a:xfrm>
                          <a:prstGeom prst="rect">
                            <a:avLst/>
                          </a:prstGeom>
                          <a:noFill/>
                        </pic:spPr>
                      </pic:pic>
                    </a:graphicData>
                  </a:graphic>
                  <wp14:sizeRelH relativeFrom="margin">
                    <wp14:pctWidth>0</wp14:pctWidth>
                  </wp14:sizeRelH>
                  <wp14:sizeRelV relativeFrom="margin">
                    <wp14:pctHeight>0</wp14:pctHeight>
                  </wp14:sizeRelV>
                </wp:anchor>
              </w:drawing>
            </w:r>
            <w:r w:rsidR="000C1BCF" w:rsidRPr="000C1BCF">
              <w:rPr>
                <w:rFonts w:eastAsia="Times New Roman" w:cs="Times New Roman"/>
                <w:color w:val="000000"/>
                <w:kern w:val="0"/>
                <w:sz w:val="24"/>
                <w14:ligatures w14:val="none"/>
              </w:rPr>
              <w:t> </w:t>
            </w:r>
          </w:p>
        </w:tc>
      </w:tr>
      <w:tr w:rsidR="00127FB4" w:rsidRPr="000C1BCF" w14:paraId="25D00E4D" w14:textId="77777777" w:rsidTr="00716324">
        <w:trPr>
          <w:trHeight w:val="2196"/>
        </w:trPr>
        <w:tc>
          <w:tcPr>
            <w:tcW w:w="936" w:type="dxa"/>
            <w:shd w:val="clear" w:color="auto" w:fill="auto"/>
            <w:vAlign w:val="center"/>
          </w:tcPr>
          <w:p w14:paraId="14766393" w14:textId="5B3653ED" w:rsidR="000C1BCF" w:rsidRPr="007F765E" w:rsidRDefault="007F765E" w:rsidP="007F765E">
            <w:pPr>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w:t>
            </w:r>
            <w:r w:rsidRPr="007F765E">
              <w:rPr>
                <w:rFonts w:eastAsia="Times New Roman" w:cs="Times New Roman"/>
                <w:color w:val="000000"/>
                <w:kern w:val="0"/>
                <w:sz w:val="24"/>
                <w14:ligatures w14:val="none"/>
              </w:rPr>
              <w:t>7</w:t>
            </w:r>
          </w:p>
        </w:tc>
        <w:tc>
          <w:tcPr>
            <w:tcW w:w="2610" w:type="dxa"/>
            <w:shd w:val="clear" w:color="auto" w:fill="auto"/>
            <w:vAlign w:val="center"/>
            <w:hideMark/>
          </w:tcPr>
          <w:p w14:paraId="1CD6A9CA"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1.008951.000.00.00.H15</w:t>
            </w:r>
          </w:p>
        </w:tc>
        <w:tc>
          <w:tcPr>
            <w:tcW w:w="2445" w:type="dxa"/>
            <w:shd w:val="clear" w:color="auto" w:fill="auto"/>
            <w:vAlign w:val="center"/>
            <w:hideMark/>
          </w:tcPr>
          <w:p w14:paraId="723C6460"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Hỗ trợ đối với giáo viên mầm non làm việc tại cơ sở giáo dục mầm non dân lập, tư thục ở địa bàn có khu công nghiệp</w:t>
            </w:r>
          </w:p>
        </w:tc>
        <w:tc>
          <w:tcPr>
            <w:tcW w:w="1950" w:type="dxa"/>
            <w:shd w:val="clear" w:color="auto" w:fill="auto"/>
            <w:vAlign w:val="center"/>
            <w:hideMark/>
          </w:tcPr>
          <w:p w14:paraId="11E3A758" w14:textId="77777777" w:rsidR="000C1BCF" w:rsidRPr="000C1BCF" w:rsidRDefault="000C1BCF" w:rsidP="007F765E">
            <w:pPr>
              <w:jc w:val="cente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Giáo dục và Đào tạo thuộc hệ thống giáo dục quốc dân (Bộ Giáo dục và Đào tạo)</w:t>
            </w:r>
          </w:p>
        </w:tc>
        <w:tc>
          <w:tcPr>
            <w:tcW w:w="1642" w:type="dxa"/>
            <w:shd w:val="clear" w:color="auto" w:fill="auto"/>
            <w:vAlign w:val="center"/>
            <w:hideMark/>
          </w:tcPr>
          <w:p w14:paraId="6597A72B" w14:textId="77777777" w:rsidR="000C1BCF" w:rsidRPr="000C1BCF" w:rsidRDefault="000C1BCF" w:rsidP="007F765E">
            <w:pPr>
              <w:jc w:val="cente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Cấp Xã</w:t>
            </w:r>
          </w:p>
        </w:tc>
        <w:tc>
          <w:tcPr>
            <w:tcW w:w="1300" w:type="dxa"/>
            <w:shd w:val="clear" w:color="auto" w:fill="auto"/>
            <w:hideMark/>
          </w:tcPr>
          <w:p w14:paraId="05F5126A" w14:textId="13141FEA" w:rsidR="000C1BCF" w:rsidRPr="000C1BCF" w:rsidRDefault="00716324" w:rsidP="000C1BCF">
            <w:pPr>
              <w:rPr>
                <w:rFonts w:eastAsia="Times New Roman" w:cs="Times New Roman"/>
                <w:color w:val="000000"/>
                <w:kern w:val="0"/>
                <w:sz w:val="24"/>
                <w14:ligatures w14:val="none"/>
              </w:rPr>
            </w:pPr>
            <w:r>
              <w:rPr>
                <w:noProof/>
              </w:rPr>
              <w:drawing>
                <wp:anchor distT="0" distB="0" distL="114300" distR="114300" simplePos="0" relativeHeight="251660800" behindDoc="1" locked="0" layoutInCell="1" allowOverlap="1" wp14:anchorId="71148742" wp14:editId="123C12EB">
                  <wp:simplePos x="0" y="0"/>
                  <wp:positionH relativeFrom="column">
                    <wp:posOffset>-154305</wp:posOffset>
                  </wp:positionH>
                  <wp:positionV relativeFrom="paragraph">
                    <wp:posOffset>196850</wp:posOffset>
                  </wp:positionV>
                  <wp:extent cx="986882" cy="928370"/>
                  <wp:effectExtent l="0" t="0" r="3810" b="5080"/>
                  <wp:wrapNone/>
                  <wp:docPr id="254" name="Picture 172">
                    <a:extLst xmlns:a="http://schemas.openxmlformats.org/drawingml/2006/main">
                      <a:ext uri="{FF2B5EF4-FFF2-40B4-BE49-F238E27FC236}">
                        <a16:creationId xmlns:a16="http://schemas.microsoft.com/office/drawing/2014/main" id="{8DE711E1-451F-489B-7D03-691533C05F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172">
                            <a:extLst>
                              <a:ext uri="{FF2B5EF4-FFF2-40B4-BE49-F238E27FC236}">
                                <a16:creationId xmlns:a16="http://schemas.microsoft.com/office/drawing/2014/main" id="{8DE711E1-451F-489B-7D03-691533C05F1D}"/>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86882" cy="928370"/>
                          </a:xfrm>
                          <a:prstGeom prst="rect">
                            <a:avLst/>
                          </a:prstGeom>
                          <a:noFill/>
                        </pic:spPr>
                      </pic:pic>
                    </a:graphicData>
                  </a:graphic>
                  <wp14:sizeRelH relativeFrom="margin">
                    <wp14:pctWidth>0</wp14:pctWidth>
                  </wp14:sizeRelH>
                  <wp14:sizeRelV relativeFrom="margin">
                    <wp14:pctHeight>0</wp14:pctHeight>
                  </wp14:sizeRelV>
                </wp:anchor>
              </w:drawing>
            </w:r>
            <w:r w:rsidR="000C1BCF" w:rsidRPr="000C1BCF">
              <w:rPr>
                <w:rFonts w:eastAsia="Times New Roman" w:cs="Times New Roman"/>
                <w:color w:val="000000"/>
                <w:kern w:val="0"/>
                <w:sz w:val="24"/>
                <w14:ligatures w14:val="none"/>
              </w:rPr>
              <w:t> </w:t>
            </w:r>
          </w:p>
        </w:tc>
      </w:tr>
      <w:tr w:rsidR="00127FB4" w:rsidRPr="000C1BCF" w14:paraId="556E2739" w14:textId="77777777" w:rsidTr="00127FB4">
        <w:trPr>
          <w:trHeight w:val="1884"/>
        </w:trPr>
        <w:tc>
          <w:tcPr>
            <w:tcW w:w="936" w:type="dxa"/>
            <w:shd w:val="clear" w:color="auto" w:fill="auto"/>
            <w:vAlign w:val="center"/>
          </w:tcPr>
          <w:p w14:paraId="39C176BE" w14:textId="6C8DFB23" w:rsidR="000C1BCF" w:rsidRPr="007F765E" w:rsidRDefault="007F765E" w:rsidP="007F765E">
            <w:pPr>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w:t>
            </w:r>
            <w:r w:rsidRPr="007F765E">
              <w:rPr>
                <w:rFonts w:eastAsia="Times New Roman" w:cs="Times New Roman"/>
                <w:color w:val="000000"/>
                <w:kern w:val="0"/>
                <w:sz w:val="24"/>
                <w14:ligatures w14:val="none"/>
              </w:rPr>
              <w:t>8</w:t>
            </w:r>
          </w:p>
        </w:tc>
        <w:tc>
          <w:tcPr>
            <w:tcW w:w="2610" w:type="dxa"/>
            <w:shd w:val="clear" w:color="auto" w:fill="auto"/>
            <w:vAlign w:val="center"/>
            <w:hideMark/>
          </w:tcPr>
          <w:p w14:paraId="4DF51789"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1.008950.000.00.00.H15</w:t>
            </w:r>
          </w:p>
        </w:tc>
        <w:tc>
          <w:tcPr>
            <w:tcW w:w="2445" w:type="dxa"/>
            <w:shd w:val="clear" w:color="auto" w:fill="auto"/>
            <w:vAlign w:val="center"/>
            <w:hideMark/>
          </w:tcPr>
          <w:p w14:paraId="4E94CBAB"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Trợ cấp đối với trẻ em mầm non là con công nhân, người lao động làm việc tại khu công nghiệp</w:t>
            </w:r>
          </w:p>
        </w:tc>
        <w:tc>
          <w:tcPr>
            <w:tcW w:w="1950" w:type="dxa"/>
            <w:shd w:val="clear" w:color="auto" w:fill="auto"/>
            <w:vAlign w:val="center"/>
            <w:hideMark/>
          </w:tcPr>
          <w:p w14:paraId="3D56445A" w14:textId="77777777" w:rsidR="000C1BCF" w:rsidRPr="000C1BCF" w:rsidRDefault="000C1BCF" w:rsidP="007F765E">
            <w:pPr>
              <w:jc w:val="cente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Giáo dục và Đào tạo thuộc hệ thống giáo dục quốc dân (Bộ Giáo dục và Đào tạo)</w:t>
            </w:r>
          </w:p>
        </w:tc>
        <w:tc>
          <w:tcPr>
            <w:tcW w:w="1642" w:type="dxa"/>
            <w:shd w:val="clear" w:color="auto" w:fill="auto"/>
            <w:vAlign w:val="center"/>
            <w:hideMark/>
          </w:tcPr>
          <w:p w14:paraId="3188F362" w14:textId="77777777" w:rsidR="000C1BCF" w:rsidRPr="000C1BCF" w:rsidRDefault="000C1BCF" w:rsidP="007F765E">
            <w:pPr>
              <w:jc w:val="cente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Cấp Xã</w:t>
            </w:r>
          </w:p>
        </w:tc>
        <w:tc>
          <w:tcPr>
            <w:tcW w:w="1300" w:type="dxa"/>
            <w:shd w:val="clear" w:color="auto" w:fill="auto"/>
            <w:hideMark/>
          </w:tcPr>
          <w:p w14:paraId="6DEDC367" w14:textId="6034F7B6" w:rsidR="000C1BCF" w:rsidRPr="000C1BCF" w:rsidRDefault="00127FB4" w:rsidP="000C1BCF">
            <w:pPr>
              <w:rPr>
                <w:rFonts w:eastAsia="Times New Roman" w:cs="Times New Roman"/>
                <w:color w:val="000000"/>
                <w:kern w:val="0"/>
                <w:sz w:val="24"/>
                <w14:ligatures w14:val="none"/>
              </w:rPr>
            </w:pPr>
            <w:r>
              <w:rPr>
                <w:noProof/>
              </w:rPr>
              <w:drawing>
                <wp:anchor distT="0" distB="0" distL="114300" distR="114300" simplePos="0" relativeHeight="251661824" behindDoc="1" locked="0" layoutInCell="1" allowOverlap="1" wp14:anchorId="09D861BD" wp14:editId="4F85D0AB">
                  <wp:simplePos x="0" y="0"/>
                  <wp:positionH relativeFrom="column">
                    <wp:posOffset>-146685</wp:posOffset>
                  </wp:positionH>
                  <wp:positionV relativeFrom="paragraph">
                    <wp:posOffset>190500</wp:posOffset>
                  </wp:positionV>
                  <wp:extent cx="989330" cy="929640"/>
                  <wp:effectExtent l="0" t="0" r="1270" b="3810"/>
                  <wp:wrapNone/>
                  <wp:docPr id="268" name="Picture 173">
                    <a:extLst xmlns:a="http://schemas.openxmlformats.org/drawingml/2006/main">
                      <a:ext uri="{FF2B5EF4-FFF2-40B4-BE49-F238E27FC236}">
                        <a16:creationId xmlns:a16="http://schemas.microsoft.com/office/drawing/2014/main" id="{7A6098FC-ED68-5B23-250F-CA9D64E1DA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Picture 173">
                            <a:extLst>
                              <a:ext uri="{FF2B5EF4-FFF2-40B4-BE49-F238E27FC236}">
                                <a16:creationId xmlns:a16="http://schemas.microsoft.com/office/drawing/2014/main" id="{7A6098FC-ED68-5B23-250F-CA9D64E1DA3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9330" cy="929640"/>
                          </a:xfrm>
                          <a:prstGeom prst="rect">
                            <a:avLst/>
                          </a:prstGeom>
                          <a:noFill/>
                        </pic:spPr>
                      </pic:pic>
                    </a:graphicData>
                  </a:graphic>
                  <wp14:sizeRelH relativeFrom="margin">
                    <wp14:pctWidth>0</wp14:pctWidth>
                  </wp14:sizeRelH>
                  <wp14:sizeRelV relativeFrom="margin">
                    <wp14:pctHeight>0</wp14:pctHeight>
                  </wp14:sizeRelV>
                </wp:anchor>
              </w:drawing>
            </w:r>
            <w:r w:rsidR="000C1BCF" w:rsidRPr="000C1BCF">
              <w:rPr>
                <w:rFonts w:eastAsia="Times New Roman" w:cs="Times New Roman"/>
                <w:color w:val="000000"/>
                <w:kern w:val="0"/>
                <w:sz w:val="24"/>
                <w14:ligatures w14:val="none"/>
              </w:rPr>
              <w:t> </w:t>
            </w:r>
          </w:p>
        </w:tc>
      </w:tr>
      <w:tr w:rsidR="00127FB4" w:rsidRPr="000C1BCF" w14:paraId="2FD13882" w14:textId="77777777" w:rsidTr="00127FB4">
        <w:trPr>
          <w:trHeight w:val="4380"/>
        </w:trPr>
        <w:tc>
          <w:tcPr>
            <w:tcW w:w="936" w:type="dxa"/>
            <w:shd w:val="clear" w:color="auto" w:fill="auto"/>
            <w:vAlign w:val="center"/>
          </w:tcPr>
          <w:p w14:paraId="7DE3A99E" w14:textId="722D0101" w:rsidR="000C1BCF" w:rsidRPr="007F765E" w:rsidRDefault="007F765E" w:rsidP="007F765E">
            <w:pPr>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w:t>
            </w:r>
            <w:r w:rsidRPr="007F765E">
              <w:rPr>
                <w:rFonts w:eastAsia="Times New Roman" w:cs="Times New Roman"/>
                <w:color w:val="000000"/>
                <w:kern w:val="0"/>
                <w:sz w:val="24"/>
                <w14:ligatures w14:val="none"/>
              </w:rPr>
              <w:t>9</w:t>
            </w:r>
          </w:p>
        </w:tc>
        <w:tc>
          <w:tcPr>
            <w:tcW w:w="2610" w:type="dxa"/>
            <w:shd w:val="clear" w:color="auto" w:fill="auto"/>
            <w:vAlign w:val="center"/>
            <w:hideMark/>
          </w:tcPr>
          <w:p w14:paraId="21EF1287"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1.008725.000.00.00.H15</w:t>
            </w:r>
          </w:p>
        </w:tc>
        <w:tc>
          <w:tcPr>
            <w:tcW w:w="2445" w:type="dxa"/>
            <w:shd w:val="clear" w:color="auto" w:fill="auto"/>
            <w:vAlign w:val="center"/>
            <w:hideMark/>
          </w:tcPr>
          <w:p w14:paraId="6BA68FE5"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tc>
        <w:tc>
          <w:tcPr>
            <w:tcW w:w="1950" w:type="dxa"/>
            <w:shd w:val="clear" w:color="auto" w:fill="auto"/>
            <w:noWrap/>
            <w:vAlign w:val="bottom"/>
            <w:hideMark/>
          </w:tcPr>
          <w:tbl>
            <w:tblPr>
              <w:tblpPr w:leftFromText="180" w:rightFromText="180" w:vertAnchor="text" w:horzAnchor="margin" w:tblpY="-361"/>
              <w:tblOverlap w:val="never"/>
              <w:tblW w:w="1734" w:type="dxa"/>
              <w:tblCellSpacing w:w="0" w:type="dxa"/>
              <w:tblCellMar>
                <w:left w:w="0" w:type="dxa"/>
                <w:right w:w="0" w:type="dxa"/>
              </w:tblCellMar>
              <w:tblLook w:val="04A0" w:firstRow="1" w:lastRow="0" w:firstColumn="1" w:lastColumn="0" w:noHBand="0" w:noVBand="1"/>
            </w:tblPr>
            <w:tblGrid>
              <w:gridCol w:w="1734"/>
            </w:tblGrid>
            <w:tr w:rsidR="000C1BCF" w:rsidRPr="000C1BCF" w14:paraId="2EFA8516" w14:textId="77777777" w:rsidTr="000C1BCF">
              <w:trPr>
                <w:trHeight w:val="3297"/>
                <w:tblCellSpacing w:w="0" w:type="dxa"/>
              </w:trPr>
              <w:tc>
                <w:tcPr>
                  <w:tcW w:w="1734" w:type="dxa"/>
                  <w:shd w:val="clear" w:color="auto" w:fill="auto"/>
                  <w:vAlign w:val="center"/>
                  <w:hideMark/>
                </w:tcPr>
                <w:p w14:paraId="4D7C273F" w14:textId="77777777" w:rsidR="000C1BCF" w:rsidRPr="000C1BCF" w:rsidRDefault="000C1BCF" w:rsidP="007F765E">
                  <w:pPr>
                    <w:jc w:val="cente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Giáo dục và Đào tạo thuộc hệ thống giáo dục quốc dân (Bộ Giáo dục và Đào tạo)</w:t>
                  </w:r>
                </w:p>
              </w:tc>
            </w:tr>
          </w:tbl>
          <w:p w14:paraId="6FEB2FA3" w14:textId="5DAF6DF0" w:rsidR="000C1BCF" w:rsidRPr="000C1BCF" w:rsidRDefault="000C1BCF" w:rsidP="007F765E">
            <w:pPr>
              <w:jc w:val="center"/>
              <w:rPr>
                <w:rFonts w:ascii="Aptos Narrow" w:eastAsia="Times New Roman" w:hAnsi="Aptos Narrow" w:cs="Times New Roman"/>
                <w:color w:val="000000"/>
                <w:kern w:val="0"/>
                <w:sz w:val="22"/>
                <w:szCs w:val="22"/>
                <w14:ligatures w14:val="none"/>
              </w:rPr>
            </w:pPr>
          </w:p>
          <w:p w14:paraId="3970650F" w14:textId="77777777" w:rsidR="000C1BCF" w:rsidRPr="000C1BCF" w:rsidRDefault="000C1BCF" w:rsidP="007F765E">
            <w:pPr>
              <w:jc w:val="center"/>
              <w:rPr>
                <w:rFonts w:ascii="Aptos Narrow" w:eastAsia="Times New Roman" w:hAnsi="Aptos Narrow" w:cs="Times New Roman"/>
                <w:color w:val="000000"/>
                <w:kern w:val="0"/>
                <w:sz w:val="22"/>
                <w:szCs w:val="22"/>
                <w14:ligatures w14:val="none"/>
              </w:rPr>
            </w:pPr>
          </w:p>
        </w:tc>
        <w:tc>
          <w:tcPr>
            <w:tcW w:w="1642" w:type="dxa"/>
            <w:shd w:val="clear" w:color="auto" w:fill="auto"/>
            <w:vAlign w:val="center"/>
            <w:hideMark/>
          </w:tcPr>
          <w:p w14:paraId="27E1C93E" w14:textId="7B704CA7" w:rsidR="000C1BCF" w:rsidRPr="000C1BCF" w:rsidRDefault="000C1BCF" w:rsidP="007F765E">
            <w:pPr>
              <w:jc w:val="cente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Cấp Xã</w:t>
            </w:r>
          </w:p>
        </w:tc>
        <w:tc>
          <w:tcPr>
            <w:tcW w:w="1300" w:type="dxa"/>
            <w:shd w:val="clear" w:color="auto" w:fill="auto"/>
            <w:hideMark/>
          </w:tcPr>
          <w:p w14:paraId="1BF20C5E" w14:textId="1E39A8DE" w:rsidR="000C1BCF" w:rsidRPr="000C1BCF" w:rsidRDefault="00127FB4" w:rsidP="000C1BCF">
            <w:pPr>
              <w:rPr>
                <w:rFonts w:eastAsia="Times New Roman" w:cs="Times New Roman"/>
                <w:color w:val="000000"/>
                <w:kern w:val="0"/>
                <w:sz w:val="24"/>
                <w14:ligatures w14:val="none"/>
              </w:rPr>
            </w:pPr>
            <w:r>
              <w:rPr>
                <w:noProof/>
              </w:rPr>
              <w:drawing>
                <wp:anchor distT="0" distB="0" distL="114300" distR="114300" simplePos="0" relativeHeight="251662848" behindDoc="1" locked="0" layoutInCell="1" allowOverlap="1" wp14:anchorId="307313AC" wp14:editId="14A25E01">
                  <wp:simplePos x="0" y="0"/>
                  <wp:positionH relativeFrom="column">
                    <wp:posOffset>-146685</wp:posOffset>
                  </wp:positionH>
                  <wp:positionV relativeFrom="paragraph">
                    <wp:posOffset>960120</wp:posOffset>
                  </wp:positionV>
                  <wp:extent cx="987425" cy="952500"/>
                  <wp:effectExtent l="0" t="0" r="3175" b="0"/>
                  <wp:wrapNone/>
                  <wp:docPr id="256" name="Picture 174">
                    <a:extLst xmlns:a="http://schemas.openxmlformats.org/drawingml/2006/main">
                      <a:ext uri="{FF2B5EF4-FFF2-40B4-BE49-F238E27FC236}">
                        <a16:creationId xmlns:a16="http://schemas.microsoft.com/office/drawing/2014/main" id="{B8DAF588-7C8E-85CD-703A-1F587E7F16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174">
                            <a:extLst>
                              <a:ext uri="{FF2B5EF4-FFF2-40B4-BE49-F238E27FC236}">
                                <a16:creationId xmlns:a16="http://schemas.microsoft.com/office/drawing/2014/main" id="{B8DAF588-7C8E-85CD-703A-1F587E7F164D}"/>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7425" cy="952500"/>
                          </a:xfrm>
                          <a:prstGeom prst="rect">
                            <a:avLst/>
                          </a:prstGeom>
                          <a:noFill/>
                        </pic:spPr>
                      </pic:pic>
                    </a:graphicData>
                  </a:graphic>
                  <wp14:sizeRelH relativeFrom="margin">
                    <wp14:pctWidth>0</wp14:pctWidth>
                  </wp14:sizeRelH>
                  <wp14:sizeRelV relativeFrom="margin">
                    <wp14:pctHeight>0</wp14:pctHeight>
                  </wp14:sizeRelV>
                </wp:anchor>
              </w:drawing>
            </w:r>
            <w:r w:rsidR="000C1BCF" w:rsidRPr="000C1BCF">
              <w:rPr>
                <w:rFonts w:eastAsia="Times New Roman" w:cs="Times New Roman"/>
                <w:color w:val="000000"/>
                <w:kern w:val="0"/>
                <w:sz w:val="24"/>
                <w14:ligatures w14:val="none"/>
              </w:rPr>
              <w:t> </w:t>
            </w:r>
          </w:p>
        </w:tc>
      </w:tr>
      <w:tr w:rsidR="00406ADD" w:rsidRPr="000C1BCF" w14:paraId="045AE3CF" w14:textId="77777777" w:rsidTr="00406ADD">
        <w:trPr>
          <w:trHeight w:val="3444"/>
        </w:trPr>
        <w:tc>
          <w:tcPr>
            <w:tcW w:w="936" w:type="dxa"/>
            <w:shd w:val="clear" w:color="auto" w:fill="auto"/>
            <w:vAlign w:val="center"/>
          </w:tcPr>
          <w:p w14:paraId="0004EA69" w14:textId="77777777" w:rsidR="000C1BCF" w:rsidRDefault="000C1BCF" w:rsidP="007F765E">
            <w:pPr>
              <w:pStyle w:val="ListParagraph"/>
              <w:rPr>
                <w:rFonts w:eastAsia="Times New Roman" w:cs="Times New Roman"/>
                <w:color w:val="000000"/>
                <w:kern w:val="0"/>
                <w:sz w:val="24"/>
                <w14:ligatures w14:val="none"/>
              </w:rPr>
            </w:pPr>
          </w:p>
          <w:p w14:paraId="08719C36" w14:textId="58AEF1BE" w:rsidR="007F765E" w:rsidRPr="007F765E" w:rsidRDefault="007F765E" w:rsidP="007F765E">
            <w:r>
              <w:t xml:space="preserve">   10</w:t>
            </w:r>
          </w:p>
        </w:tc>
        <w:tc>
          <w:tcPr>
            <w:tcW w:w="2610" w:type="dxa"/>
            <w:shd w:val="clear" w:color="auto" w:fill="auto"/>
            <w:vAlign w:val="center"/>
            <w:hideMark/>
          </w:tcPr>
          <w:p w14:paraId="098273F3"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1.008724.000.00.00.H15</w:t>
            </w:r>
          </w:p>
        </w:tc>
        <w:tc>
          <w:tcPr>
            <w:tcW w:w="2445" w:type="dxa"/>
            <w:shd w:val="clear" w:color="auto" w:fill="auto"/>
            <w:vAlign w:val="center"/>
            <w:hideMark/>
          </w:tcPr>
          <w:p w14:paraId="6CA6EAD2"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Chuyển đổi nhà trẻ, trường mẫu giáo, trường mầm non tư thục do nhà đầu tư trong nước đầu tư sang nhà trẻ, trường mẫu giáo, trường mầm non tư thục hoạt động không vì lợi nhuận</w:t>
            </w:r>
          </w:p>
        </w:tc>
        <w:tc>
          <w:tcPr>
            <w:tcW w:w="1950" w:type="dxa"/>
            <w:shd w:val="clear" w:color="auto" w:fill="auto"/>
            <w:vAlign w:val="center"/>
            <w:hideMark/>
          </w:tcPr>
          <w:p w14:paraId="5A8B674F" w14:textId="77777777" w:rsidR="000C1BCF" w:rsidRPr="000C1BCF" w:rsidRDefault="000C1BCF" w:rsidP="007F765E">
            <w:pPr>
              <w:jc w:val="cente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Giáo dục và Đào tạo thuộc hệ thống giáo dục quốc dân (Bộ Giáo dục và Đào tạo)</w:t>
            </w:r>
          </w:p>
        </w:tc>
        <w:tc>
          <w:tcPr>
            <w:tcW w:w="1642" w:type="dxa"/>
            <w:shd w:val="clear" w:color="auto" w:fill="auto"/>
            <w:noWrap/>
            <w:vAlign w:val="bottom"/>
            <w:hideMark/>
          </w:tcPr>
          <w:p w14:paraId="310726A1" w14:textId="12316EB5" w:rsidR="000C1BCF" w:rsidRPr="000C1BCF" w:rsidRDefault="000C1BCF" w:rsidP="007F765E">
            <w:pPr>
              <w:jc w:val="center"/>
              <w:rPr>
                <w:rFonts w:ascii="Aptos Narrow" w:eastAsia="Times New Roman" w:hAnsi="Aptos Narrow" w:cs="Times New Roman"/>
                <w:color w:val="000000"/>
                <w:kern w:val="0"/>
                <w:sz w:val="22"/>
                <w:szCs w:val="22"/>
                <w14:ligatures w14:val="none"/>
              </w:rPr>
            </w:pPr>
          </w:p>
          <w:tbl>
            <w:tblPr>
              <w:tblW w:w="1426" w:type="dxa"/>
              <w:tblCellSpacing w:w="0" w:type="dxa"/>
              <w:tblCellMar>
                <w:left w:w="0" w:type="dxa"/>
                <w:right w:w="0" w:type="dxa"/>
              </w:tblCellMar>
              <w:tblLook w:val="04A0" w:firstRow="1" w:lastRow="0" w:firstColumn="1" w:lastColumn="0" w:noHBand="0" w:noVBand="1"/>
            </w:tblPr>
            <w:tblGrid>
              <w:gridCol w:w="1426"/>
            </w:tblGrid>
            <w:tr w:rsidR="000C1BCF" w:rsidRPr="000C1BCF" w14:paraId="1269460C" w14:textId="77777777" w:rsidTr="000C1BCF">
              <w:trPr>
                <w:trHeight w:val="2902"/>
                <w:tblCellSpacing w:w="0" w:type="dxa"/>
              </w:trPr>
              <w:tc>
                <w:tcPr>
                  <w:tcW w:w="1426" w:type="dxa"/>
                  <w:shd w:val="clear" w:color="auto" w:fill="auto"/>
                  <w:vAlign w:val="center"/>
                  <w:hideMark/>
                </w:tcPr>
                <w:p w14:paraId="7A61BBA9" w14:textId="77777777" w:rsidR="000C1BCF" w:rsidRPr="000C1BCF" w:rsidRDefault="000C1BCF" w:rsidP="007F765E">
                  <w:pPr>
                    <w:jc w:val="cente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Cấp Xã</w:t>
                  </w:r>
                </w:p>
              </w:tc>
            </w:tr>
          </w:tbl>
          <w:p w14:paraId="6BB0F361" w14:textId="77777777" w:rsidR="000C1BCF" w:rsidRPr="000C1BCF" w:rsidRDefault="000C1BCF" w:rsidP="007F765E">
            <w:pPr>
              <w:jc w:val="center"/>
              <w:rPr>
                <w:rFonts w:ascii="Aptos Narrow" w:eastAsia="Times New Roman" w:hAnsi="Aptos Narrow" w:cs="Times New Roman"/>
                <w:color w:val="000000"/>
                <w:kern w:val="0"/>
                <w:sz w:val="22"/>
                <w:szCs w:val="22"/>
                <w14:ligatures w14:val="none"/>
              </w:rPr>
            </w:pPr>
          </w:p>
        </w:tc>
        <w:tc>
          <w:tcPr>
            <w:tcW w:w="1300" w:type="dxa"/>
            <w:shd w:val="clear" w:color="auto" w:fill="auto"/>
            <w:hideMark/>
          </w:tcPr>
          <w:p w14:paraId="7E75B2D7" w14:textId="7B0924DA" w:rsidR="000C1BCF" w:rsidRPr="000C1BCF" w:rsidRDefault="00406ADD" w:rsidP="000C1BCF">
            <w:pPr>
              <w:rPr>
                <w:rFonts w:eastAsia="Times New Roman" w:cs="Times New Roman"/>
                <w:color w:val="000000"/>
                <w:kern w:val="0"/>
                <w:sz w:val="24"/>
                <w14:ligatures w14:val="none"/>
              </w:rPr>
            </w:pPr>
            <w:r>
              <w:rPr>
                <w:noProof/>
              </w:rPr>
              <w:drawing>
                <wp:anchor distT="0" distB="0" distL="114300" distR="114300" simplePos="0" relativeHeight="251663872" behindDoc="1" locked="0" layoutInCell="1" allowOverlap="1" wp14:anchorId="62C5AE49" wp14:editId="63D1A562">
                  <wp:simplePos x="0" y="0"/>
                  <wp:positionH relativeFrom="column">
                    <wp:posOffset>-173355</wp:posOffset>
                  </wp:positionH>
                  <wp:positionV relativeFrom="paragraph">
                    <wp:posOffset>711835</wp:posOffset>
                  </wp:positionV>
                  <wp:extent cx="1000078" cy="934119"/>
                  <wp:effectExtent l="0" t="0" r="0" b="0"/>
                  <wp:wrapNone/>
                  <wp:docPr id="257" name="Picture 175">
                    <a:extLst xmlns:a="http://schemas.openxmlformats.org/drawingml/2006/main">
                      <a:ext uri="{FF2B5EF4-FFF2-40B4-BE49-F238E27FC236}">
                        <a16:creationId xmlns:a16="http://schemas.microsoft.com/office/drawing/2014/main" id="{88555631-6E6F-89F3-A57C-F38A1FBC74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Picture 175">
                            <a:extLst>
                              <a:ext uri="{FF2B5EF4-FFF2-40B4-BE49-F238E27FC236}">
                                <a16:creationId xmlns:a16="http://schemas.microsoft.com/office/drawing/2014/main" id="{88555631-6E6F-89F3-A57C-F38A1FBC74FF}"/>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0078" cy="934119"/>
                          </a:xfrm>
                          <a:prstGeom prst="rect">
                            <a:avLst/>
                          </a:prstGeom>
                          <a:noFill/>
                        </pic:spPr>
                      </pic:pic>
                    </a:graphicData>
                  </a:graphic>
                  <wp14:sizeRelH relativeFrom="margin">
                    <wp14:pctWidth>0</wp14:pctWidth>
                  </wp14:sizeRelH>
                  <wp14:sizeRelV relativeFrom="margin">
                    <wp14:pctHeight>0</wp14:pctHeight>
                  </wp14:sizeRelV>
                </wp:anchor>
              </w:drawing>
            </w:r>
            <w:r w:rsidR="000C1BCF" w:rsidRPr="000C1BCF">
              <w:rPr>
                <w:rFonts w:eastAsia="Times New Roman" w:cs="Times New Roman"/>
                <w:color w:val="000000"/>
                <w:kern w:val="0"/>
                <w:sz w:val="24"/>
                <w14:ligatures w14:val="none"/>
              </w:rPr>
              <w:t> </w:t>
            </w:r>
          </w:p>
        </w:tc>
      </w:tr>
      <w:tr w:rsidR="00736C84" w:rsidRPr="000C1BCF" w14:paraId="68096180" w14:textId="77777777" w:rsidTr="00736C84">
        <w:trPr>
          <w:trHeight w:val="1884"/>
        </w:trPr>
        <w:tc>
          <w:tcPr>
            <w:tcW w:w="936" w:type="dxa"/>
            <w:shd w:val="clear" w:color="auto" w:fill="auto"/>
            <w:vAlign w:val="center"/>
          </w:tcPr>
          <w:p w14:paraId="2DE23FDC" w14:textId="7946C21A" w:rsidR="000C1BCF" w:rsidRPr="007F765E" w:rsidRDefault="007F765E" w:rsidP="007F765E">
            <w:pPr>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w:t>
            </w:r>
            <w:r w:rsidRPr="007F765E">
              <w:rPr>
                <w:rFonts w:eastAsia="Times New Roman" w:cs="Times New Roman"/>
                <w:color w:val="000000"/>
                <w:kern w:val="0"/>
                <w:sz w:val="24"/>
                <w14:ligatures w14:val="none"/>
              </w:rPr>
              <w:t>11</w:t>
            </w:r>
          </w:p>
        </w:tc>
        <w:tc>
          <w:tcPr>
            <w:tcW w:w="2610" w:type="dxa"/>
            <w:shd w:val="clear" w:color="auto" w:fill="auto"/>
            <w:vAlign w:val="center"/>
            <w:hideMark/>
          </w:tcPr>
          <w:p w14:paraId="5BB8B595"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1.001622.000.00.00.H15</w:t>
            </w:r>
          </w:p>
        </w:tc>
        <w:tc>
          <w:tcPr>
            <w:tcW w:w="2445" w:type="dxa"/>
            <w:shd w:val="clear" w:color="auto" w:fill="auto"/>
            <w:vAlign w:val="center"/>
            <w:hideMark/>
          </w:tcPr>
          <w:p w14:paraId="581B0D17"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Hỗ trợ ăn trưa đối với trẻ em mẫu giáo</w:t>
            </w:r>
          </w:p>
        </w:tc>
        <w:tc>
          <w:tcPr>
            <w:tcW w:w="1950" w:type="dxa"/>
            <w:shd w:val="clear" w:color="auto" w:fill="auto"/>
            <w:vAlign w:val="center"/>
            <w:hideMark/>
          </w:tcPr>
          <w:p w14:paraId="20D1FDC7" w14:textId="77777777" w:rsidR="000C1BCF" w:rsidRPr="000C1BCF" w:rsidRDefault="000C1BCF" w:rsidP="007F765E">
            <w:pPr>
              <w:jc w:val="cente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Giáo dục và Đào tạo thuộc hệ thống giáo dục quốc dân (Bộ Giáo dục và Đào tạo)</w:t>
            </w:r>
          </w:p>
        </w:tc>
        <w:tc>
          <w:tcPr>
            <w:tcW w:w="1642" w:type="dxa"/>
            <w:shd w:val="clear" w:color="auto" w:fill="auto"/>
            <w:vAlign w:val="center"/>
            <w:hideMark/>
          </w:tcPr>
          <w:p w14:paraId="33018DA4" w14:textId="77777777" w:rsidR="000C1BCF" w:rsidRPr="000C1BCF" w:rsidRDefault="000C1BCF" w:rsidP="007F765E">
            <w:pPr>
              <w:jc w:val="cente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Cấp Xã</w:t>
            </w:r>
          </w:p>
        </w:tc>
        <w:tc>
          <w:tcPr>
            <w:tcW w:w="1300" w:type="dxa"/>
            <w:shd w:val="clear" w:color="auto" w:fill="auto"/>
            <w:hideMark/>
          </w:tcPr>
          <w:p w14:paraId="5DA397F4" w14:textId="38FB39D5" w:rsidR="000C1BCF" w:rsidRPr="000C1BCF" w:rsidRDefault="00736C84" w:rsidP="000C1BCF">
            <w:pPr>
              <w:rPr>
                <w:rFonts w:eastAsia="Times New Roman" w:cs="Times New Roman"/>
                <w:color w:val="000000"/>
                <w:kern w:val="0"/>
                <w:sz w:val="24"/>
                <w14:ligatures w14:val="none"/>
              </w:rPr>
            </w:pPr>
            <w:r>
              <w:rPr>
                <w:noProof/>
              </w:rPr>
              <w:drawing>
                <wp:anchor distT="0" distB="0" distL="114300" distR="114300" simplePos="0" relativeHeight="251664896" behindDoc="1" locked="0" layoutInCell="1" allowOverlap="1" wp14:anchorId="6CBB6715" wp14:editId="65EA62C9">
                  <wp:simplePos x="0" y="0"/>
                  <wp:positionH relativeFrom="column">
                    <wp:posOffset>-151130</wp:posOffset>
                  </wp:positionH>
                  <wp:positionV relativeFrom="paragraph">
                    <wp:posOffset>181610</wp:posOffset>
                  </wp:positionV>
                  <wp:extent cx="980188" cy="937260"/>
                  <wp:effectExtent l="0" t="0" r="0" b="0"/>
                  <wp:wrapNone/>
                  <wp:docPr id="294" name="Picture 212">
                    <a:extLst xmlns:a="http://schemas.openxmlformats.org/drawingml/2006/main">
                      <a:ext uri="{FF2B5EF4-FFF2-40B4-BE49-F238E27FC236}">
                        <a16:creationId xmlns:a16="http://schemas.microsoft.com/office/drawing/2014/main" id="{F7B48737-8C8F-617D-F8B2-C5AC600A73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Picture 212">
                            <a:extLst>
                              <a:ext uri="{FF2B5EF4-FFF2-40B4-BE49-F238E27FC236}">
                                <a16:creationId xmlns:a16="http://schemas.microsoft.com/office/drawing/2014/main" id="{F7B48737-8C8F-617D-F8B2-C5AC600A7383}"/>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80188" cy="937260"/>
                          </a:xfrm>
                          <a:prstGeom prst="rect">
                            <a:avLst/>
                          </a:prstGeom>
                          <a:noFill/>
                        </pic:spPr>
                      </pic:pic>
                    </a:graphicData>
                  </a:graphic>
                  <wp14:sizeRelH relativeFrom="margin">
                    <wp14:pctWidth>0</wp14:pctWidth>
                  </wp14:sizeRelH>
                  <wp14:sizeRelV relativeFrom="margin">
                    <wp14:pctHeight>0</wp14:pctHeight>
                  </wp14:sizeRelV>
                </wp:anchor>
              </w:drawing>
            </w:r>
            <w:r w:rsidR="000C1BCF" w:rsidRPr="000C1BCF">
              <w:rPr>
                <w:rFonts w:eastAsia="Times New Roman" w:cs="Times New Roman"/>
                <w:color w:val="000000"/>
                <w:kern w:val="0"/>
                <w:sz w:val="24"/>
                <w14:ligatures w14:val="none"/>
              </w:rPr>
              <w:t> </w:t>
            </w:r>
          </w:p>
        </w:tc>
      </w:tr>
      <w:tr w:rsidR="00736C84" w:rsidRPr="000C1BCF" w14:paraId="46D3C07F" w14:textId="77777777" w:rsidTr="00736C84">
        <w:trPr>
          <w:trHeight w:val="2196"/>
        </w:trPr>
        <w:tc>
          <w:tcPr>
            <w:tcW w:w="936" w:type="dxa"/>
            <w:shd w:val="clear" w:color="auto" w:fill="auto"/>
            <w:vAlign w:val="center"/>
          </w:tcPr>
          <w:p w14:paraId="4AEE60FD" w14:textId="1E5E1520" w:rsidR="000C1BCF" w:rsidRPr="007F765E" w:rsidRDefault="007F765E" w:rsidP="007F765E">
            <w:pPr>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w:t>
            </w:r>
            <w:r w:rsidRPr="007F765E">
              <w:rPr>
                <w:rFonts w:eastAsia="Times New Roman" w:cs="Times New Roman"/>
                <w:color w:val="000000"/>
                <w:kern w:val="0"/>
                <w:sz w:val="24"/>
                <w14:ligatures w14:val="none"/>
              </w:rPr>
              <w:t>12</w:t>
            </w:r>
          </w:p>
        </w:tc>
        <w:tc>
          <w:tcPr>
            <w:tcW w:w="2610" w:type="dxa"/>
            <w:shd w:val="clear" w:color="auto" w:fill="auto"/>
            <w:vAlign w:val="center"/>
            <w:hideMark/>
          </w:tcPr>
          <w:p w14:paraId="360B9C8F"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1.003702.000.00.00.H15</w:t>
            </w:r>
          </w:p>
        </w:tc>
        <w:tc>
          <w:tcPr>
            <w:tcW w:w="2445" w:type="dxa"/>
            <w:shd w:val="clear" w:color="auto" w:fill="auto"/>
            <w:vAlign w:val="center"/>
            <w:hideMark/>
          </w:tcPr>
          <w:p w14:paraId="7681DAD6"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Hỗ trợ học tập đối với trẻ mẫu giáo, học sinh tiểu học, học sinh trung học cơ sở, sinh viên các dân tộc thiểu số rất ít người</w:t>
            </w:r>
          </w:p>
        </w:tc>
        <w:tc>
          <w:tcPr>
            <w:tcW w:w="1950" w:type="dxa"/>
            <w:shd w:val="clear" w:color="auto" w:fill="auto"/>
            <w:vAlign w:val="center"/>
            <w:hideMark/>
          </w:tcPr>
          <w:p w14:paraId="6EB5291E" w14:textId="77777777" w:rsidR="000C1BCF" w:rsidRPr="000C1BCF" w:rsidRDefault="000C1BCF" w:rsidP="007F765E">
            <w:pPr>
              <w:jc w:val="cente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Giáo dục và Đào tạo thuộc hệ thống giáo dục quốc dân (Bộ Giáo dục và Đào tạo)</w:t>
            </w:r>
          </w:p>
        </w:tc>
        <w:tc>
          <w:tcPr>
            <w:tcW w:w="1642" w:type="dxa"/>
            <w:shd w:val="clear" w:color="auto" w:fill="auto"/>
            <w:vAlign w:val="center"/>
            <w:hideMark/>
          </w:tcPr>
          <w:p w14:paraId="36F75AF6" w14:textId="77777777" w:rsidR="000C1BCF" w:rsidRPr="000C1BCF" w:rsidRDefault="000C1BCF" w:rsidP="007F765E">
            <w:pPr>
              <w:jc w:val="cente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Cấp Xã</w:t>
            </w:r>
          </w:p>
        </w:tc>
        <w:tc>
          <w:tcPr>
            <w:tcW w:w="1300" w:type="dxa"/>
            <w:shd w:val="clear" w:color="auto" w:fill="auto"/>
            <w:hideMark/>
          </w:tcPr>
          <w:p w14:paraId="4A695AF8" w14:textId="640F11FA" w:rsidR="000C1BCF" w:rsidRPr="000C1BCF" w:rsidRDefault="00736C84" w:rsidP="000C1BCF">
            <w:pPr>
              <w:rPr>
                <w:rFonts w:eastAsia="Times New Roman" w:cs="Times New Roman"/>
                <w:color w:val="000000"/>
                <w:kern w:val="0"/>
                <w:sz w:val="24"/>
                <w14:ligatures w14:val="none"/>
              </w:rPr>
            </w:pPr>
            <w:r>
              <w:rPr>
                <w:noProof/>
              </w:rPr>
              <w:drawing>
                <wp:anchor distT="0" distB="0" distL="114300" distR="114300" simplePos="0" relativeHeight="251665920" behindDoc="1" locked="0" layoutInCell="1" allowOverlap="1" wp14:anchorId="31FDF75D" wp14:editId="5999EBBF">
                  <wp:simplePos x="0" y="0"/>
                  <wp:positionH relativeFrom="column">
                    <wp:posOffset>-100965</wp:posOffset>
                  </wp:positionH>
                  <wp:positionV relativeFrom="paragraph">
                    <wp:posOffset>273050</wp:posOffset>
                  </wp:positionV>
                  <wp:extent cx="892691" cy="876300"/>
                  <wp:effectExtent l="0" t="0" r="3175" b="0"/>
                  <wp:wrapNone/>
                  <wp:docPr id="372" name="Picture 287">
                    <a:extLst xmlns:a="http://schemas.openxmlformats.org/drawingml/2006/main">
                      <a:ext uri="{FF2B5EF4-FFF2-40B4-BE49-F238E27FC236}">
                        <a16:creationId xmlns:a16="http://schemas.microsoft.com/office/drawing/2014/main" id="{801DD3F3-0607-3463-C390-C3B541EDCC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Picture 287">
                            <a:extLst>
                              <a:ext uri="{FF2B5EF4-FFF2-40B4-BE49-F238E27FC236}">
                                <a16:creationId xmlns:a16="http://schemas.microsoft.com/office/drawing/2014/main" id="{801DD3F3-0607-3463-C390-C3B541EDCC9B}"/>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2691" cy="876300"/>
                          </a:xfrm>
                          <a:prstGeom prst="rect">
                            <a:avLst/>
                          </a:prstGeom>
                          <a:noFill/>
                        </pic:spPr>
                      </pic:pic>
                    </a:graphicData>
                  </a:graphic>
                  <wp14:sizeRelH relativeFrom="margin">
                    <wp14:pctWidth>0</wp14:pctWidth>
                  </wp14:sizeRelH>
                  <wp14:sizeRelV relativeFrom="margin">
                    <wp14:pctHeight>0</wp14:pctHeight>
                  </wp14:sizeRelV>
                </wp:anchor>
              </w:drawing>
            </w:r>
            <w:r w:rsidR="000C1BCF" w:rsidRPr="000C1BCF">
              <w:rPr>
                <w:rFonts w:eastAsia="Times New Roman" w:cs="Times New Roman"/>
                <w:color w:val="000000"/>
                <w:kern w:val="0"/>
                <w:sz w:val="24"/>
                <w14:ligatures w14:val="none"/>
              </w:rPr>
              <w:t> </w:t>
            </w:r>
          </w:p>
        </w:tc>
      </w:tr>
      <w:tr w:rsidR="000419B9" w:rsidRPr="000C1BCF" w14:paraId="555ACCBB" w14:textId="77777777" w:rsidTr="000419B9">
        <w:trPr>
          <w:trHeight w:val="1884"/>
        </w:trPr>
        <w:tc>
          <w:tcPr>
            <w:tcW w:w="936" w:type="dxa"/>
            <w:shd w:val="clear" w:color="auto" w:fill="auto"/>
            <w:vAlign w:val="center"/>
          </w:tcPr>
          <w:p w14:paraId="448CB143" w14:textId="011B5D54" w:rsidR="000C1BCF" w:rsidRPr="007F765E" w:rsidRDefault="007F765E" w:rsidP="007F765E">
            <w:pPr>
              <w:jc w:val="center"/>
              <w:rPr>
                <w:rFonts w:eastAsia="Times New Roman" w:cs="Times New Roman"/>
                <w:color w:val="000000"/>
                <w:kern w:val="0"/>
                <w:sz w:val="24"/>
                <w14:ligatures w14:val="none"/>
              </w:rPr>
            </w:pPr>
            <w:r w:rsidRPr="007F765E">
              <w:rPr>
                <w:rFonts w:eastAsia="Times New Roman" w:cs="Times New Roman"/>
                <w:color w:val="000000"/>
                <w:kern w:val="0"/>
                <w:sz w:val="24"/>
                <w14:ligatures w14:val="none"/>
              </w:rPr>
              <w:t>13</w:t>
            </w:r>
          </w:p>
        </w:tc>
        <w:tc>
          <w:tcPr>
            <w:tcW w:w="2610" w:type="dxa"/>
            <w:shd w:val="clear" w:color="auto" w:fill="auto"/>
            <w:vAlign w:val="center"/>
            <w:hideMark/>
          </w:tcPr>
          <w:p w14:paraId="64792B1C"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2.002771.H15</w:t>
            </w:r>
          </w:p>
        </w:tc>
        <w:tc>
          <w:tcPr>
            <w:tcW w:w="2445" w:type="dxa"/>
            <w:shd w:val="clear" w:color="auto" w:fill="auto"/>
            <w:vAlign w:val="center"/>
            <w:hideMark/>
          </w:tcPr>
          <w:p w14:paraId="1777ADDC"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Xét duyệt trẻ em nhà trẻ bán trú hỗ trợ kinh phí, hỗ trợ gạo</w:t>
            </w:r>
          </w:p>
        </w:tc>
        <w:tc>
          <w:tcPr>
            <w:tcW w:w="1950" w:type="dxa"/>
            <w:shd w:val="clear" w:color="auto" w:fill="auto"/>
            <w:noWrap/>
            <w:vAlign w:val="bottom"/>
            <w:hideMark/>
          </w:tcPr>
          <w:p w14:paraId="65559ED8" w14:textId="1195A3F4" w:rsidR="000C1BCF" w:rsidRPr="000C1BCF" w:rsidRDefault="000C1BCF" w:rsidP="007F765E">
            <w:pPr>
              <w:jc w:val="center"/>
              <w:rPr>
                <w:rFonts w:ascii="Aptos Narrow" w:eastAsia="Times New Roman" w:hAnsi="Aptos Narrow" w:cs="Times New Roman"/>
                <w:color w:val="000000"/>
                <w:kern w:val="0"/>
                <w:sz w:val="22"/>
                <w:szCs w:val="22"/>
                <w14:ligatures w14:val="none"/>
              </w:rPr>
            </w:pPr>
          </w:p>
          <w:tbl>
            <w:tblPr>
              <w:tblW w:w="0" w:type="auto"/>
              <w:tblCellSpacing w:w="0" w:type="dxa"/>
              <w:tblCellMar>
                <w:left w:w="0" w:type="dxa"/>
                <w:right w:w="0" w:type="dxa"/>
              </w:tblCellMar>
              <w:tblLook w:val="04A0" w:firstRow="1" w:lastRow="0" w:firstColumn="1" w:lastColumn="0" w:noHBand="0" w:noVBand="1"/>
            </w:tblPr>
            <w:tblGrid>
              <w:gridCol w:w="1734"/>
            </w:tblGrid>
            <w:tr w:rsidR="000C1BCF" w:rsidRPr="000C1BCF" w14:paraId="5DEAD25D" w14:textId="77777777" w:rsidTr="000C1BCF">
              <w:trPr>
                <w:trHeight w:val="1884"/>
                <w:tblCellSpacing w:w="0" w:type="dxa"/>
              </w:trPr>
              <w:tc>
                <w:tcPr>
                  <w:tcW w:w="1840" w:type="dxa"/>
                  <w:shd w:val="clear" w:color="auto" w:fill="auto"/>
                  <w:vAlign w:val="center"/>
                  <w:hideMark/>
                </w:tcPr>
                <w:p w14:paraId="20BBC114" w14:textId="77777777" w:rsidR="000C1BCF" w:rsidRPr="000C1BCF" w:rsidRDefault="000C1BCF" w:rsidP="007F765E">
                  <w:pPr>
                    <w:jc w:val="cente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Giáo dục và Đào tạo thuộc hệ thống giáo dục quốc dân (Bộ Giáo dục và Đào tạo)</w:t>
                  </w:r>
                </w:p>
              </w:tc>
            </w:tr>
          </w:tbl>
          <w:p w14:paraId="1495192C" w14:textId="77777777" w:rsidR="000C1BCF" w:rsidRPr="000C1BCF" w:rsidRDefault="000C1BCF" w:rsidP="007F765E">
            <w:pPr>
              <w:jc w:val="center"/>
              <w:rPr>
                <w:rFonts w:ascii="Aptos Narrow" w:eastAsia="Times New Roman" w:hAnsi="Aptos Narrow" w:cs="Times New Roman"/>
                <w:color w:val="000000"/>
                <w:kern w:val="0"/>
                <w:sz w:val="22"/>
                <w:szCs w:val="22"/>
                <w14:ligatures w14:val="none"/>
              </w:rPr>
            </w:pPr>
          </w:p>
        </w:tc>
        <w:tc>
          <w:tcPr>
            <w:tcW w:w="1642" w:type="dxa"/>
            <w:shd w:val="clear" w:color="auto" w:fill="auto"/>
            <w:vAlign w:val="center"/>
            <w:hideMark/>
          </w:tcPr>
          <w:p w14:paraId="36F3693A" w14:textId="75F27F52" w:rsidR="000C1BCF" w:rsidRPr="000C1BCF" w:rsidRDefault="000C1BCF" w:rsidP="007F765E">
            <w:pPr>
              <w:jc w:val="cente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Cấp Xã; Cơ quan khác</w:t>
            </w:r>
          </w:p>
        </w:tc>
        <w:tc>
          <w:tcPr>
            <w:tcW w:w="1300" w:type="dxa"/>
            <w:shd w:val="clear" w:color="auto" w:fill="auto"/>
            <w:hideMark/>
          </w:tcPr>
          <w:p w14:paraId="3318B169" w14:textId="730B6785" w:rsidR="000C1BCF" w:rsidRPr="000C1BCF" w:rsidRDefault="000419B9" w:rsidP="000C1BCF">
            <w:pPr>
              <w:rPr>
                <w:rFonts w:eastAsia="Times New Roman" w:cs="Times New Roman"/>
                <w:color w:val="000000"/>
                <w:kern w:val="0"/>
                <w:sz w:val="24"/>
                <w14:ligatures w14:val="none"/>
              </w:rPr>
            </w:pPr>
            <w:r>
              <w:rPr>
                <w:noProof/>
              </w:rPr>
              <w:drawing>
                <wp:anchor distT="0" distB="0" distL="114300" distR="114300" simplePos="0" relativeHeight="251666944" behindDoc="1" locked="0" layoutInCell="1" allowOverlap="1" wp14:anchorId="75B62A95" wp14:editId="2202D0DC">
                  <wp:simplePos x="0" y="0"/>
                  <wp:positionH relativeFrom="column">
                    <wp:posOffset>-133568</wp:posOffset>
                  </wp:positionH>
                  <wp:positionV relativeFrom="paragraph">
                    <wp:posOffset>440055</wp:posOffset>
                  </wp:positionV>
                  <wp:extent cx="923925" cy="919895"/>
                  <wp:effectExtent l="0" t="0" r="0" b="0"/>
                  <wp:wrapNone/>
                  <wp:docPr id="377" name="Picture 292">
                    <a:extLst xmlns:a="http://schemas.openxmlformats.org/drawingml/2006/main">
                      <a:ext uri="{FF2B5EF4-FFF2-40B4-BE49-F238E27FC236}">
                        <a16:creationId xmlns:a16="http://schemas.microsoft.com/office/drawing/2014/main" id="{4372ED85-69EC-2F02-E532-C4C83F4CD4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Picture 292">
                            <a:extLst>
                              <a:ext uri="{FF2B5EF4-FFF2-40B4-BE49-F238E27FC236}">
                                <a16:creationId xmlns:a16="http://schemas.microsoft.com/office/drawing/2014/main" id="{4372ED85-69EC-2F02-E532-C4C83F4CD48C}"/>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23925" cy="919895"/>
                          </a:xfrm>
                          <a:prstGeom prst="rect">
                            <a:avLst/>
                          </a:prstGeom>
                          <a:noFill/>
                        </pic:spPr>
                      </pic:pic>
                    </a:graphicData>
                  </a:graphic>
                  <wp14:sizeRelH relativeFrom="margin">
                    <wp14:pctWidth>0</wp14:pctWidth>
                  </wp14:sizeRelH>
                  <wp14:sizeRelV relativeFrom="margin">
                    <wp14:pctHeight>0</wp14:pctHeight>
                  </wp14:sizeRelV>
                </wp:anchor>
              </w:drawing>
            </w:r>
            <w:r w:rsidR="000C1BCF" w:rsidRPr="000C1BCF">
              <w:rPr>
                <w:rFonts w:eastAsia="Times New Roman" w:cs="Times New Roman"/>
                <w:color w:val="000000"/>
                <w:kern w:val="0"/>
                <w:sz w:val="24"/>
                <w14:ligatures w14:val="none"/>
              </w:rPr>
              <w:t> </w:t>
            </w:r>
          </w:p>
        </w:tc>
      </w:tr>
      <w:tr w:rsidR="000419B9" w:rsidRPr="000C1BCF" w14:paraId="2B40F1EB" w14:textId="77777777" w:rsidTr="000419B9">
        <w:trPr>
          <w:trHeight w:val="1884"/>
        </w:trPr>
        <w:tc>
          <w:tcPr>
            <w:tcW w:w="936" w:type="dxa"/>
            <w:shd w:val="clear" w:color="auto" w:fill="auto"/>
            <w:vAlign w:val="center"/>
          </w:tcPr>
          <w:p w14:paraId="176CF5A2" w14:textId="05B91098" w:rsidR="000C1BCF" w:rsidRPr="007F765E" w:rsidRDefault="007F765E" w:rsidP="007F765E">
            <w:pPr>
              <w:jc w:val="center"/>
              <w:rPr>
                <w:rFonts w:eastAsia="Times New Roman" w:cs="Times New Roman"/>
                <w:color w:val="000000"/>
                <w:kern w:val="0"/>
                <w:sz w:val="24"/>
                <w14:ligatures w14:val="none"/>
              </w:rPr>
            </w:pPr>
            <w:r w:rsidRPr="007F765E">
              <w:rPr>
                <w:rFonts w:eastAsia="Times New Roman" w:cs="Times New Roman"/>
                <w:color w:val="000000"/>
                <w:kern w:val="0"/>
                <w:sz w:val="24"/>
                <w14:ligatures w14:val="none"/>
              </w:rPr>
              <w:t>14</w:t>
            </w:r>
          </w:p>
        </w:tc>
        <w:tc>
          <w:tcPr>
            <w:tcW w:w="2610" w:type="dxa"/>
            <w:shd w:val="clear" w:color="auto" w:fill="auto"/>
            <w:vAlign w:val="center"/>
            <w:hideMark/>
          </w:tcPr>
          <w:p w14:paraId="4A17F735"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2.002770.H15</w:t>
            </w:r>
          </w:p>
        </w:tc>
        <w:tc>
          <w:tcPr>
            <w:tcW w:w="2445" w:type="dxa"/>
            <w:shd w:val="clear" w:color="auto" w:fill="auto"/>
            <w:vAlign w:val="center"/>
            <w:hideMark/>
          </w:tcPr>
          <w:p w14:paraId="14737E4E" w14:textId="77777777" w:rsidR="000C1BCF" w:rsidRPr="000C1BCF" w:rsidRDefault="000C1BCF" w:rsidP="000C1BCF">
            <w:pP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Xét duyệt học sinh bán trú, học viên bán trú hỗ trợ kinh phí, hỗ trợ gạo</w:t>
            </w:r>
          </w:p>
        </w:tc>
        <w:tc>
          <w:tcPr>
            <w:tcW w:w="1950" w:type="dxa"/>
            <w:shd w:val="clear" w:color="auto" w:fill="auto"/>
            <w:vAlign w:val="center"/>
            <w:hideMark/>
          </w:tcPr>
          <w:p w14:paraId="2DC125D8" w14:textId="77777777" w:rsidR="000C1BCF" w:rsidRPr="000C1BCF" w:rsidRDefault="000C1BCF" w:rsidP="007F765E">
            <w:pPr>
              <w:jc w:val="cente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Giáo dục và Đào tạo thuộc hệ thống giáo dục quốc dân (Bộ Giáo dục và Đào tạo)</w:t>
            </w:r>
          </w:p>
        </w:tc>
        <w:tc>
          <w:tcPr>
            <w:tcW w:w="1642" w:type="dxa"/>
            <w:shd w:val="clear" w:color="auto" w:fill="auto"/>
            <w:vAlign w:val="center"/>
            <w:hideMark/>
          </w:tcPr>
          <w:p w14:paraId="65D58916" w14:textId="1751719D" w:rsidR="000C1BCF" w:rsidRPr="000C1BCF" w:rsidRDefault="000C1BCF" w:rsidP="007F765E">
            <w:pPr>
              <w:jc w:val="center"/>
              <w:rPr>
                <w:rFonts w:eastAsia="Times New Roman" w:cs="Times New Roman"/>
                <w:color w:val="000000"/>
                <w:kern w:val="0"/>
                <w:sz w:val="24"/>
                <w14:ligatures w14:val="none"/>
              </w:rPr>
            </w:pPr>
            <w:r w:rsidRPr="000C1BCF">
              <w:rPr>
                <w:rFonts w:eastAsia="Times New Roman" w:cs="Times New Roman"/>
                <w:color w:val="000000"/>
                <w:kern w:val="0"/>
                <w:sz w:val="24"/>
                <w14:ligatures w14:val="none"/>
              </w:rPr>
              <w:t>Cấp Xã; Cơ quan khác</w:t>
            </w:r>
          </w:p>
        </w:tc>
        <w:tc>
          <w:tcPr>
            <w:tcW w:w="1300" w:type="dxa"/>
            <w:shd w:val="clear" w:color="auto" w:fill="auto"/>
            <w:hideMark/>
          </w:tcPr>
          <w:p w14:paraId="4BF904FB" w14:textId="2A805A18" w:rsidR="000C1BCF" w:rsidRPr="000C1BCF" w:rsidRDefault="000419B9" w:rsidP="000C1BCF">
            <w:pPr>
              <w:rPr>
                <w:rFonts w:eastAsia="Times New Roman" w:cs="Times New Roman"/>
                <w:color w:val="000000"/>
                <w:kern w:val="0"/>
                <w:sz w:val="24"/>
                <w14:ligatures w14:val="none"/>
              </w:rPr>
            </w:pPr>
            <w:r>
              <w:rPr>
                <w:noProof/>
              </w:rPr>
              <w:drawing>
                <wp:anchor distT="0" distB="0" distL="114300" distR="114300" simplePos="0" relativeHeight="251667968" behindDoc="1" locked="0" layoutInCell="1" allowOverlap="1" wp14:anchorId="1060BF62" wp14:editId="0967D455">
                  <wp:simplePos x="0" y="0"/>
                  <wp:positionH relativeFrom="column">
                    <wp:posOffset>-118110</wp:posOffset>
                  </wp:positionH>
                  <wp:positionV relativeFrom="paragraph">
                    <wp:posOffset>144780</wp:posOffset>
                  </wp:positionV>
                  <wp:extent cx="906145" cy="922020"/>
                  <wp:effectExtent l="0" t="0" r="8255" b="0"/>
                  <wp:wrapNone/>
                  <wp:docPr id="378" name="Picture 293">
                    <a:extLst xmlns:a="http://schemas.openxmlformats.org/drawingml/2006/main">
                      <a:ext uri="{FF2B5EF4-FFF2-40B4-BE49-F238E27FC236}">
                        <a16:creationId xmlns:a16="http://schemas.microsoft.com/office/drawing/2014/main" id="{F8967407-3265-BF4B-3FB2-764D472341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293">
                            <a:extLst>
                              <a:ext uri="{FF2B5EF4-FFF2-40B4-BE49-F238E27FC236}">
                                <a16:creationId xmlns:a16="http://schemas.microsoft.com/office/drawing/2014/main" id="{F8967407-3265-BF4B-3FB2-764D47234163}"/>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06145" cy="922020"/>
                          </a:xfrm>
                          <a:prstGeom prst="rect">
                            <a:avLst/>
                          </a:prstGeom>
                          <a:noFill/>
                        </pic:spPr>
                      </pic:pic>
                    </a:graphicData>
                  </a:graphic>
                  <wp14:sizeRelH relativeFrom="margin">
                    <wp14:pctWidth>0</wp14:pctWidth>
                  </wp14:sizeRelH>
                  <wp14:sizeRelV relativeFrom="margin">
                    <wp14:pctHeight>0</wp14:pctHeight>
                  </wp14:sizeRelV>
                </wp:anchor>
              </w:drawing>
            </w:r>
            <w:r w:rsidR="000C1BCF" w:rsidRPr="000C1BCF">
              <w:rPr>
                <w:rFonts w:eastAsia="Times New Roman" w:cs="Times New Roman"/>
                <w:color w:val="000000"/>
                <w:kern w:val="0"/>
                <w:sz w:val="24"/>
                <w14:ligatures w14:val="none"/>
              </w:rPr>
              <w:t> </w:t>
            </w:r>
          </w:p>
        </w:tc>
      </w:tr>
    </w:tbl>
    <w:p w14:paraId="124EFBD0" w14:textId="234B016C" w:rsidR="008E43A4" w:rsidRDefault="008E43A4" w:rsidP="000941FC">
      <w:pPr>
        <w:spacing w:after="0" w:line="240" w:lineRule="auto"/>
        <w:jc w:val="center"/>
        <w:rPr>
          <w:b/>
          <w:bCs/>
          <w:sz w:val="46"/>
          <w:szCs w:val="46"/>
        </w:rPr>
      </w:pPr>
    </w:p>
    <w:sectPr w:rsidR="008E43A4" w:rsidSect="008E43A4">
      <w:pgSz w:w="11907" w:h="16840" w:code="9"/>
      <w:pgMar w:top="1134" w:right="567" w:bottom="1134"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B39"/>
    <w:multiLevelType w:val="hybridMultilevel"/>
    <w:tmpl w:val="88C0A61A"/>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75B0F"/>
    <w:multiLevelType w:val="hybridMultilevel"/>
    <w:tmpl w:val="C3669510"/>
    <w:lvl w:ilvl="0" w:tplc="EB2463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5B5FC1"/>
    <w:multiLevelType w:val="hybridMultilevel"/>
    <w:tmpl w:val="86B097B4"/>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2179A"/>
    <w:multiLevelType w:val="hybridMultilevel"/>
    <w:tmpl w:val="5440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B2D08"/>
    <w:multiLevelType w:val="hybridMultilevel"/>
    <w:tmpl w:val="A330DC7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46E94"/>
    <w:multiLevelType w:val="hybridMultilevel"/>
    <w:tmpl w:val="CA7ED18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119A5"/>
    <w:multiLevelType w:val="hybridMultilevel"/>
    <w:tmpl w:val="29700880"/>
    <w:lvl w:ilvl="0" w:tplc="13D2C3C4">
      <w:start w:val="1"/>
      <w:numFmt w:val="decimal"/>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A497EC5"/>
    <w:multiLevelType w:val="hybridMultilevel"/>
    <w:tmpl w:val="B620876E"/>
    <w:lvl w:ilvl="0" w:tplc="E048AF36">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B8272F"/>
    <w:multiLevelType w:val="hybridMultilevel"/>
    <w:tmpl w:val="BD1ED4CA"/>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B7B5C"/>
    <w:multiLevelType w:val="hybridMultilevel"/>
    <w:tmpl w:val="891C7128"/>
    <w:lvl w:ilvl="0" w:tplc="F35CAA4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7C2092"/>
    <w:multiLevelType w:val="hybridMultilevel"/>
    <w:tmpl w:val="807C9C2C"/>
    <w:lvl w:ilvl="0" w:tplc="F35CAA4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DD2A42"/>
    <w:multiLevelType w:val="hybridMultilevel"/>
    <w:tmpl w:val="FBB8694E"/>
    <w:lvl w:ilvl="0" w:tplc="616E4DEE">
      <w:start w:val="1"/>
      <w:numFmt w:val="decimal"/>
      <w:lvlText w:val="%1"/>
      <w:lvlJc w:val="center"/>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4068B1"/>
    <w:multiLevelType w:val="hybridMultilevel"/>
    <w:tmpl w:val="37449390"/>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BF56E9"/>
    <w:multiLevelType w:val="hybridMultilevel"/>
    <w:tmpl w:val="F7D07B76"/>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393BF7"/>
    <w:multiLevelType w:val="hybridMultilevel"/>
    <w:tmpl w:val="D7927782"/>
    <w:lvl w:ilvl="0" w:tplc="13D2C3C4">
      <w:start w:val="1"/>
      <w:numFmt w:val="decimal"/>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77251C6"/>
    <w:multiLevelType w:val="hybridMultilevel"/>
    <w:tmpl w:val="8F04121C"/>
    <w:lvl w:ilvl="0" w:tplc="E4B469A4">
      <w:start w:val="1"/>
      <w:numFmt w:val="decimal"/>
      <w:lvlText w:val="%1"/>
      <w:lvlJc w:val="center"/>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69C45155"/>
    <w:multiLevelType w:val="hybridMultilevel"/>
    <w:tmpl w:val="D744CD7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383941"/>
    <w:multiLevelType w:val="hybridMultilevel"/>
    <w:tmpl w:val="5C024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754526"/>
    <w:multiLevelType w:val="hybridMultilevel"/>
    <w:tmpl w:val="F05C8C3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1160432">
    <w:abstractNumId w:val="11"/>
  </w:num>
  <w:num w:numId="2" w16cid:durableId="1954092830">
    <w:abstractNumId w:val="3"/>
  </w:num>
  <w:num w:numId="3" w16cid:durableId="1186482439">
    <w:abstractNumId w:val="9"/>
  </w:num>
  <w:num w:numId="4" w16cid:durableId="221410915">
    <w:abstractNumId w:val="2"/>
  </w:num>
  <w:num w:numId="5" w16cid:durableId="1054155711">
    <w:abstractNumId w:val="0"/>
  </w:num>
  <w:num w:numId="6" w16cid:durableId="1529753767">
    <w:abstractNumId w:val="4"/>
  </w:num>
  <w:num w:numId="7" w16cid:durableId="1665936772">
    <w:abstractNumId w:val="12"/>
  </w:num>
  <w:num w:numId="8" w16cid:durableId="823013878">
    <w:abstractNumId w:val="17"/>
  </w:num>
  <w:num w:numId="9" w16cid:durableId="1149131373">
    <w:abstractNumId w:val="10"/>
  </w:num>
  <w:num w:numId="10" w16cid:durableId="1181506990">
    <w:abstractNumId w:val="8"/>
  </w:num>
  <w:num w:numId="11" w16cid:durableId="861430244">
    <w:abstractNumId w:val="5"/>
  </w:num>
  <w:num w:numId="12" w16cid:durableId="1055814519">
    <w:abstractNumId w:val="18"/>
  </w:num>
  <w:num w:numId="13" w16cid:durableId="823744543">
    <w:abstractNumId w:val="16"/>
  </w:num>
  <w:num w:numId="14" w16cid:durableId="1332368088">
    <w:abstractNumId w:val="13"/>
  </w:num>
  <w:num w:numId="15" w16cid:durableId="251477073">
    <w:abstractNumId w:val="7"/>
  </w:num>
  <w:num w:numId="16" w16cid:durableId="816722863">
    <w:abstractNumId w:val="14"/>
  </w:num>
  <w:num w:numId="17" w16cid:durableId="756906329">
    <w:abstractNumId w:val="6"/>
  </w:num>
  <w:num w:numId="18" w16cid:durableId="1624071444">
    <w:abstractNumId w:val="15"/>
  </w:num>
  <w:num w:numId="19" w16cid:durableId="873812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32"/>
    <w:rsid w:val="00033E3D"/>
    <w:rsid w:val="000419B9"/>
    <w:rsid w:val="00052126"/>
    <w:rsid w:val="0008320F"/>
    <w:rsid w:val="000941FC"/>
    <w:rsid w:val="000B7BB9"/>
    <w:rsid w:val="000C1BCF"/>
    <w:rsid w:val="00127FB4"/>
    <w:rsid w:val="00141231"/>
    <w:rsid w:val="00151EDA"/>
    <w:rsid w:val="00153457"/>
    <w:rsid w:val="00194F65"/>
    <w:rsid w:val="00196F9C"/>
    <w:rsid w:val="001C34EA"/>
    <w:rsid w:val="001C74EF"/>
    <w:rsid w:val="001D73DD"/>
    <w:rsid w:val="001F7960"/>
    <w:rsid w:val="002270D7"/>
    <w:rsid w:val="00265BED"/>
    <w:rsid w:val="00294C26"/>
    <w:rsid w:val="002A10ED"/>
    <w:rsid w:val="002D6100"/>
    <w:rsid w:val="002F41AB"/>
    <w:rsid w:val="00302BF3"/>
    <w:rsid w:val="00312078"/>
    <w:rsid w:val="00324132"/>
    <w:rsid w:val="003A69A8"/>
    <w:rsid w:val="003F0423"/>
    <w:rsid w:val="003F4BCA"/>
    <w:rsid w:val="00406ADD"/>
    <w:rsid w:val="00427513"/>
    <w:rsid w:val="004D5123"/>
    <w:rsid w:val="004F71E6"/>
    <w:rsid w:val="00506751"/>
    <w:rsid w:val="00517B87"/>
    <w:rsid w:val="00520261"/>
    <w:rsid w:val="00563771"/>
    <w:rsid w:val="005939AE"/>
    <w:rsid w:val="005C00D9"/>
    <w:rsid w:val="00634193"/>
    <w:rsid w:val="00652C2B"/>
    <w:rsid w:val="0066141F"/>
    <w:rsid w:val="00716324"/>
    <w:rsid w:val="00736C84"/>
    <w:rsid w:val="007519E7"/>
    <w:rsid w:val="0079040C"/>
    <w:rsid w:val="007B0AB7"/>
    <w:rsid w:val="007E485B"/>
    <w:rsid w:val="007F30D0"/>
    <w:rsid w:val="007F765E"/>
    <w:rsid w:val="0081127B"/>
    <w:rsid w:val="00847114"/>
    <w:rsid w:val="0087249C"/>
    <w:rsid w:val="008B5104"/>
    <w:rsid w:val="008B6582"/>
    <w:rsid w:val="008E43A4"/>
    <w:rsid w:val="008F74F0"/>
    <w:rsid w:val="00902F00"/>
    <w:rsid w:val="00910D43"/>
    <w:rsid w:val="00965DA7"/>
    <w:rsid w:val="009758BD"/>
    <w:rsid w:val="00991E7F"/>
    <w:rsid w:val="009A3F53"/>
    <w:rsid w:val="00A23A4B"/>
    <w:rsid w:val="00B0623F"/>
    <w:rsid w:val="00B06892"/>
    <w:rsid w:val="00B97275"/>
    <w:rsid w:val="00BA69A9"/>
    <w:rsid w:val="00C00213"/>
    <w:rsid w:val="00C31ECB"/>
    <w:rsid w:val="00CC5351"/>
    <w:rsid w:val="00CC7353"/>
    <w:rsid w:val="00D53FB7"/>
    <w:rsid w:val="00D83F39"/>
    <w:rsid w:val="00D9198B"/>
    <w:rsid w:val="00D923E1"/>
    <w:rsid w:val="00E32DC3"/>
    <w:rsid w:val="00E34855"/>
    <w:rsid w:val="00E62BF5"/>
    <w:rsid w:val="00E71BF4"/>
    <w:rsid w:val="00F33432"/>
    <w:rsid w:val="00F44362"/>
    <w:rsid w:val="00F9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FF0B"/>
  <w15:chartTrackingRefBased/>
  <w15:docId w15:val="{F51147ED-C2D4-4F93-98F1-3BCD59D0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13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241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41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41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41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41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41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13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241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41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41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41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41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41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4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13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2413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24132"/>
    <w:pPr>
      <w:spacing w:before="160"/>
      <w:jc w:val="center"/>
    </w:pPr>
    <w:rPr>
      <w:i/>
      <w:iCs/>
      <w:color w:val="404040" w:themeColor="text1" w:themeTint="BF"/>
    </w:rPr>
  </w:style>
  <w:style w:type="character" w:customStyle="1" w:styleId="QuoteChar">
    <w:name w:val="Quote Char"/>
    <w:basedOn w:val="DefaultParagraphFont"/>
    <w:link w:val="Quote"/>
    <w:uiPriority w:val="29"/>
    <w:rsid w:val="00324132"/>
    <w:rPr>
      <w:i/>
      <w:iCs/>
      <w:color w:val="404040" w:themeColor="text1" w:themeTint="BF"/>
    </w:rPr>
  </w:style>
  <w:style w:type="paragraph" w:styleId="ListParagraph">
    <w:name w:val="List Paragraph"/>
    <w:basedOn w:val="Normal"/>
    <w:uiPriority w:val="34"/>
    <w:qFormat/>
    <w:rsid w:val="00324132"/>
    <w:pPr>
      <w:ind w:left="720"/>
      <w:contextualSpacing/>
    </w:pPr>
  </w:style>
  <w:style w:type="character" w:styleId="IntenseEmphasis">
    <w:name w:val="Intense Emphasis"/>
    <w:basedOn w:val="DefaultParagraphFont"/>
    <w:uiPriority w:val="21"/>
    <w:qFormat/>
    <w:rsid w:val="00324132"/>
    <w:rPr>
      <w:i/>
      <w:iCs/>
      <w:color w:val="0F4761" w:themeColor="accent1" w:themeShade="BF"/>
    </w:rPr>
  </w:style>
  <w:style w:type="paragraph" w:styleId="IntenseQuote">
    <w:name w:val="Intense Quote"/>
    <w:basedOn w:val="Normal"/>
    <w:next w:val="Normal"/>
    <w:link w:val="IntenseQuoteChar"/>
    <w:uiPriority w:val="30"/>
    <w:qFormat/>
    <w:rsid w:val="00324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132"/>
    <w:rPr>
      <w:i/>
      <w:iCs/>
      <w:color w:val="0F4761" w:themeColor="accent1" w:themeShade="BF"/>
    </w:rPr>
  </w:style>
  <w:style w:type="character" w:styleId="IntenseReference">
    <w:name w:val="Intense Reference"/>
    <w:basedOn w:val="DefaultParagraphFont"/>
    <w:uiPriority w:val="32"/>
    <w:qFormat/>
    <w:rsid w:val="003241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2857">
      <w:bodyDiv w:val="1"/>
      <w:marLeft w:val="0"/>
      <w:marRight w:val="0"/>
      <w:marTop w:val="0"/>
      <w:marBottom w:val="0"/>
      <w:divBdr>
        <w:top w:val="none" w:sz="0" w:space="0" w:color="auto"/>
        <w:left w:val="none" w:sz="0" w:space="0" w:color="auto"/>
        <w:bottom w:val="none" w:sz="0" w:space="0" w:color="auto"/>
        <w:right w:val="none" w:sz="0" w:space="0" w:color="auto"/>
      </w:divBdr>
    </w:div>
    <w:div w:id="275908273">
      <w:bodyDiv w:val="1"/>
      <w:marLeft w:val="0"/>
      <w:marRight w:val="0"/>
      <w:marTop w:val="0"/>
      <w:marBottom w:val="0"/>
      <w:divBdr>
        <w:top w:val="none" w:sz="0" w:space="0" w:color="auto"/>
        <w:left w:val="none" w:sz="0" w:space="0" w:color="auto"/>
        <w:bottom w:val="none" w:sz="0" w:space="0" w:color="auto"/>
        <w:right w:val="none" w:sz="0" w:space="0" w:color="auto"/>
      </w:divBdr>
    </w:div>
    <w:div w:id="393742388">
      <w:bodyDiv w:val="1"/>
      <w:marLeft w:val="0"/>
      <w:marRight w:val="0"/>
      <w:marTop w:val="0"/>
      <w:marBottom w:val="0"/>
      <w:divBdr>
        <w:top w:val="none" w:sz="0" w:space="0" w:color="auto"/>
        <w:left w:val="none" w:sz="0" w:space="0" w:color="auto"/>
        <w:bottom w:val="none" w:sz="0" w:space="0" w:color="auto"/>
        <w:right w:val="none" w:sz="0" w:space="0" w:color="auto"/>
      </w:divBdr>
    </w:div>
    <w:div w:id="544097937">
      <w:bodyDiv w:val="1"/>
      <w:marLeft w:val="0"/>
      <w:marRight w:val="0"/>
      <w:marTop w:val="0"/>
      <w:marBottom w:val="0"/>
      <w:divBdr>
        <w:top w:val="none" w:sz="0" w:space="0" w:color="auto"/>
        <w:left w:val="none" w:sz="0" w:space="0" w:color="auto"/>
        <w:bottom w:val="none" w:sz="0" w:space="0" w:color="auto"/>
        <w:right w:val="none" w:sz="0" w:space="0" w:color="auto"/>
      </w:divBdr>
    </w:div>
    <w:div w:id="582498283">
      <w:bodyDiv w:val="1"/>
      <w:marLeft w:val="0"/>
      <w:marRight w:val="0"/>
      <w:marTop w:val="0"/>
      <w:marBottom w:val="0"/>
      <w:divBdr>
        <w:top w:val="none" w:sz="0" w:space="0" w:color="auto"/>
        <w:left w:val="none" w:sz="0" w:space="0" w:color="auto"/>
        <w:bottom w:val="none" w:sz="0" w:space="0" w:color="auto"/>
        <w:right w:val="none" w:sz="0" w:space="0" w:color="auto"/>
      </w:divBdr>
    </w:div>
    <w:div w:id="589659683">
      <w:bodyDiv w:val="1"/>
      <w:marLeft w:val="0"/>
      <w:marRight w:val="0"/>
      <w:marTop w:val="0"/>
      <w:marBottom w:val="0"/>
      <w:divBdr>
        <w:top w:val="none" w:sz="0" w:space="0" w:color="auto"/>
        <w:left w:val="none" w:sz="0" w:space="0" w:color="auto"/>
        <w:bottom w:val="none" w:sz="0" w:space="0" w:color="auto"/>
        <w:right w:val="none" w:sz="0" w:space="0" w:color="auto"/>
      </w:divBdr>
    </w:div>
    <w:div w:id="907154901">
      <w:bodyDiv w:val="1"/>
      <w:marLeft w:val="0"/>
      <w:marRight w:val="0"/>
      <w:marTop w:val="0"/>
      <w:marBottom w:val="0"/>
      <w:divBdr>
        <w:top w:val="none" w:sz="0" w:space="0" w:color="auto"/>
        <w:left w:val="none" w:sz="0" w:space="0" w:color="auto"/>
        <w:bottom w:val="none" w:sz="0" w:space="0" w:color="auto"/>
        <w:right w:val="none" w:sz="0" w:space="0" w:color="auto"/>
      </w:divBdr>
    </w:div>
    <w:div w:id="1001742345">
      <w:bodyDiv w:val="1"/>
      <w:marLeft w:val="0"/>
      <w:marRight w:val="0"/>
      <w:marTop w:val="0"/>
      <w:marBottom w:val="0"/>
      <w:divBdr>
        <w:top w:val="none" w:sz="0" w:space="0" w:color="auto"/>
        <w:left w:val="none" w:sz="0" w:space="0" w:color="auto"/>
        <w:bottom w:val="none" w:sz="0" w:space="0" w:color="auto"/>
        <w:right w:val="none" w:sz="0" w:space="0" w:color="auto"/>
      </w:divBdr>
    </w:div>
    <w:div w:id="1715886336">
      <w:bodyDiv w:val="1"/>
      <w:marLeft w:val="0"/>
      <w:marRight w:val="0"/>
      <w:marTop w:val="0"/>
      <w:marBottom w:val="0"/>
      <w:divBdr>
        <w:top w:val="none" w:sz="0" w:space="0" w:color="auto"/>
        <w:left w:val="none" w:sz="0" w:space="0" w:color="auto"/>
        <w:bottom w:val="none" w:sz="0" w:space="0" w:color="auto"/>
        <w:right w:val="none" w:sz="0" w:space="0" w:color="auto"/>
      </w:divBdr>
    </w:div>
    <w:div w:id="1876573852">
      <w:bodyDiv w:val="1"/>
      <w:marLeft w:val="0"/>
      <w:marRight w:val="0"/>
      <w:marTop w:val="0"/>
      <w:marBottom w:val="0"/>
      <w:divBdr>
        <w:top w:val="none" w:sz="0" w:space="0" w:color="auto"/>
        <w:left w:val="none" w:sz="0" w:space="0" w:color="auto"/>
        <w:bottom w:val="none" w:sz="0" w:space="0" w:color="auto"/>
        <w:right w:val="none" w:sz="0" w:space="0" w:color="auto"/>
      </w:divBdr>
    </w:div>
    <w:div w:id="1895192426">
      <w:bodyDiv w:val="1"/>
      <w:marLeft w:val="0"/>
      <w:marRight w:val="0"/>
      <w:marTop w:val="0"/>
      <w:marBottom w:val="0"/>
      <w:divBdr>
        <w:top w:val="none" w:sz="0" w:space="0" w:color="auto"/>
        <w:left w:val="none" w:sz="0" w:space="0" w:color="auto"/>
        <w:bottom w:val="none" w:sz="0" w:space="0" w:color="auto"/>
        <w:right w:val="none" w:sz="0" w:space="0" w:color="auto"/>
      </w:divBdr>
    </w:div>
    <w:div w:id="1914580885">
      <w:bodyDiv w:val="1"/>
      <w:marLeft w:val="0"/>
      <w:marRight w:val="0"/>
      <w:marTop w:val="0"/>
      <w:marBottom w:val="0"/>
      <w:divBdr>
        <w:top w:val="none" w:sz="0" w:space="0" w:color="auto"/>
        <w:left w:val="none" w:sz="0" w:space="0" w:color="auto"/>
        <w:bottom w:val="none" w:sz="0" w:space="0" w:color="auto"/>
        <w:right w:val="none" w:sz="0" w:space="0" w:color="auto"/>
      </w:divBdr>
    </w:div>
    <w:div w:id="1931430085">
      <w:bodyDiv w:val="1"/>
      <w:marLeft w:val="0"/>
      <w:marRight w:val="0"/>
      <w:marTop w:val="0"/>
      <w:marBottom w:val="0"/>
      <w:divBdr>
        <w:top w:val="none" w:sz="0" w:space="0" w:color="auto"/>
        <w:left w:val="none" w:sz="0" w:space="0" w:color="auto"/>
        <w:bottom w:val="none" w:sz="0" w:space="0" w:color="auto"/>
        <w:right w:val="none" w:sz="0" w:space="0" w:color="auto"/>
      </w:divBdr>
    </w:div>
    <w:div w:id="1965304629">
      <w:bodyDiv w:val="1"/>
      <w:marLeft w:val="0"/>
      <w:marRight w:val="0"/>
      <w:marTop w:val="0"/>
      <w:marBottom w:val="0"/>
      <w:divBdr>
        <w:top w:val="none" w:sz="0" w:space="0" w:color="auto"/>
        <w:left w:val="none" w:sz="0" w:space="0" w:color="auto"/>
        <w:bottom w:val="none" w:sz="0" w:space="0" w:color="auto"/>
        <w:right w:val="none" w:sz="0" w:space="0" w:color="auto"/>
      </w:divBdr>
    </w:div>
    <w:div w:id="2036541525">
      <w:bodyDiv w:val="1"/>
      <w:marLeft w:val="0"/>
      <w:marRight w:val="0"/>
      <w:marTop w:val="0"/>
      <w:marBottom w:val="0"/>
      <w:divBdr>
        <w:top w:val="none" w:sz="0" w:space="0" w:color="auto"/>
        <w:left w:val="none" w:sz="0" w:space="0" w:color="auto"/>
        <w:bottom w:val="none" w:sz="0" w:space="0" w:color="auto"/>
        <w:right w:val="none" w:sz="0" w:space="0" w:color="auto"/>
      </w:divBdr>
    </w:div>
    <w:div w:id="214049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37AEF-0B00-42A6-809F-998A8016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cp:lastPrinted>2025-07-05T08:10:00Z</cp:lastPrinted>
  <dcterms:created xsi:type="dcterms:W3CDTF">2025-07-05T08:14:00Z</dcterms:created>
  <dcterms:modified xsi:type="dcterms:W3CDTF">2025-07-09T01:34:00Z</dcterms:modified>
</cp:coreProperties>
</file>